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D" w:rsidRPr="00BC5908" w:rsidRDefault="00ED242D" w:rsidP="00ED242D">
      <w:pPr>
        <w:keepNext/>
        <w:tabs>
          <w:tab w:val="left" w:pos="9072"/>
        </w:tabs>
        <w:ind w:right="283"/>
        <w:jc w:val="center"/>
        <w:outlineLvl w:val="3"/>
      </w:pPr>
      <w:r w:rsidRPr="00BC5908">
        <w:t>АДМИНИСТРАЦИЯ</w:t>
      </w:r>
    </w:p>
    <w:p w:rsidR="00ED242D" w:rsidRPr="00BC5908" w:rsidRDefault="00ED242D" w:rsidP="00ED242D">
      <w:pPr>
        <w:jc w:val="center"/>
      </w:pPr>
      <w:r w:rsidRPr="00BC5908">
        <w:t>ДУБОВСКОГО СЕЛЬСКОГО ПОСЕЛЕНИЯ</w:t>
      </w:r>
    </w:p>
    <w:p w:rsidR="00ED242D" w:rsidRPr="00BC5908" w:rsidRDefault="00ED242D" w:rsidP="00ED242D">
      <w:pPr>
        <w:jc w:val="center"/>
      </w:pPr>
    </w:p>
    <w:p w:rsidR="007A19B5" w:rsidRPr="00BC5908" w:rsidRDefault="007A19B5" w:rsidP="0089285A">
      <w:pPr>
        <w:jc w:val="center"/>
      </w:pPr>
      <w:r w:rsidRPr="00BC5908">
        <w:t>ПРОТОКОЛ</w:t>
      </w:r>
      <w:r w:rsidR="00ED242D" w:rsidRPr="00BC5908">
        <w:t xml:space="preserve"> № 1</w:t>
      </w:r>
    </w:p>
    <w:p w:rsidR="007A19B5" w:rsidRPr="00BC5908" w:rsidRDefault="007A19B5" w:rsidP="0089285A">
      <w:pPr>
        <w:jc w:val="center"/>
      </w:pPr>
      <w:r w:rsidRPr="00BC5908">
        <w:t xml:space="preserve">заседания комиссии по </w:t>
      </w:r>
      <w:r w:rsidR="00E670CB">
        <w:t>чрезвычайным ситуациям</w:t>
      </w:r>
      <w:r w:rsidRPr="00BC5908">
        <w:t xml:space="preserve"> и обеспечению пожарной безопасности </w:t>
      </w:r>
      <w:r w:rsidR="00DA73FE" w:rsidRPr="00BC5908">
        <w:t>Дубовского сельского поселения</w:t>
      </w:r>
    </w:p>
    <w:p w:rsidR="003261C5" w:rsidRPr="00BC5908" w:rsidRDefault="003261C5" w:rsidP="003261C5"/>
    <w:p w:rsidR="007A19B5" w:rsidRPr="00BC5908" w:rsidRDefault="0089285A" w:rsidP="00ED242D">
      <w:r w:rsidRPr="00BC5908">
        <w:t>«</w:t>
      </w:r>
      <w:r w:rsidR="00ED242D" w:rsidRPr="00BC5908">
        <w:t>18</w:t>
      </w:r>
      <w:r w:rsidRPr="00BC5908">
        <w:t xml:space="preserve">» </w:t>
      </w:r>
      <w:r w:rsidR="00ED242D" w:rsidRPr="00BC5908">
        <w:t>мая</w:t>
      </w:r>
      <w:r w:rsidRPr="00BC5908">
        <w:t xml:space="preserve"> 20</w:t>
      </w:r>
      <w:r w:rsidR="00ED242D" w:rsidRPr="00BC5908">
        <w:t>23</w:t>
      </w:r>
      <w:r w:rsidR="007D774D" w:rsidRPr="00BC5908">
        <w:t xml:space="preserve"> г</w:t>
      </w:r>
      <w:r w:rsidR="00ED242D" w:rsidRPr="00BC5908">
        <w:t xml:space="preserve">.                                                                                                   </w:t>
      </w:r>
      <w:r w:rsidR="0081578B" w:rsidRPr="00BC5908">
        <w:t xml:space="preserve">           </w:t>
      </w:r>
      <w:r w:rsidR="00ED242D" w:rsidRPr="00BC5908">
        <w:t>с</w:t>
      </w:r>
      <w:proofErr w:type="gramStart"/>
      <w:r w:rsidR="00ED242D" w:rsidRPr="00BC5908">
        <w:t>.Д</w:t>
      </w:r>
      <w:proofErr w:type="gramEnd"/>
      <w:r w:rsidR="00ED242D" w:rsidRPr="00BC5908">
        <w:t>убовское</w:t>
      </w:r>
    </w:p>
    <w:p w:rsidR="007A19B5" w:rsidRPr="00BC5908" w:rsidRDefault="007A19B5" w:rsidP="007A19B5">
      <w:pPr>
        <w:jc w:val="center"/>
      </w:pPr>
    </w:p>
    <w:p w:rsidR="001313A1" w:rsidRPr="00BC5908" w:rsidRDefault="001313A1" w:rsidP="00DA73FE">
      <w:pPr>
        <w:jc w:val="both"/>
      </w:pPr>
      <w:r w:rsidRPr="00BC5908">
        <w:t xml:space="preserve">Председатель: </w:t>
      </w:r>
    </w:p>
    <w:tbl>
      <w:tblPr>
        <w:tblStyle w:val="af0"/>
        <w:tblW w:w="0" w:type="auto"/>
        <w:tblLook w:val="04A0"/>
      </w:tblPr>
      <w:tblGrid>
        <w:gridCol w:w="2376"/>
        <w:gridCol w:w="7477"/>
      </w:tblGrid>
      <w:tr w:rsidR="001313A1" w:rsidRPr="00BC5908" w:rsidTr="00505614">
        <w:tc>
          <w:tcPr>
            <w:tcW w:w="2376" w:type="dxa"/>
          </w:tcPr>
          <w:p w:rsidR="001313A1" w:rsidRPr="00BC5908" w:rsidRDefault="001313A1" w:rsidP="00DA73FE">
            <w:pPr>
              <w:jc w:val="both"/>
            </w:pPr>
            <w:r w:rsidRPr="00BC5908">
              <w:t>Н.С. Лавренова</w:t>
            </w:r>
          </w:p>
        </w:tc>
        <w:tc>
          <w:tcPr>
            <w:tcW w:w="7477" w:type="dxa"/>
          </w:tcPr>
          <w:p w:rsidR="001313A1" w:rsidRPr="00BC5908" w:rsidRDefault="001313A1" w:rsidP="001313A1">
            <w:r w:rsidRPr="00BC5908">
              <w:t>Глава Администрации Дубовского сельского поселения</w:t>
            </w:r>
          </w:p>
        </w:tc>
      </w:tr>
    </w:tbl>
    <w:p w:rsidR="001313A1" w:rsidRPr="00BC5908" w:rsidRDefault="001313A1" w:rsidP="00DA73FE">
      <w:pPr>
        <w:jc w:val="both"/>
      </w:pPr>
    </w:p>
    <w:p w:rsidR="001313A1" w:rsidRPr="00BC5908" w:rsidRDefault="001313A1" w:rsidP="00DA73FE">
      <w:pPr>
        <w:jc w:val="both"/>
      </w:pPr>
      <w:r w:rsidRPr="00BC5908">
        <w:t>Вёл протокол:</w:t>
      </w:r>
    </w:p>
    <w:tbl>
      <w:tblPr>
        <w:tblStyle w:val="af0"/>
        <w:tblW w:w="0" w:type="auto"/>
        <w:tblLook w:val="04A0"/>
      </w:tblPr>
      <w:tblGrid>
        <w:gridCol w:w="2376"/>
        <w:gridCol w:w="7477"/>
      </w:tblGrid>
      <w:tr w:rsidR="001313A1" w:rsidRPr="00BC5908" w:rsidTr="00505614">
        <w:tc>
          <w:tcPr>
            <w:tcW w:w="2376" w:type="dxa"/>
          </w:tcPr>
          <w:p w:rsidR="001313A1" w:rsidRPr="00BC5908" w:rsidRDefault="001313A1" w:rsidP="00DA73FE">
            <w:pPr>
              <w:jc w:val="both"/>
            </w:pPr>
            <w:r w:rsidRPr="00BC5908">
              <w:t>А.В. Котов</w:t>
            </w:r>
          </w:p>
        </w:tc>
        <w:tc>
          <w:tcPr>
            <w:tcW w:w="7477" w:type="dxa"/>
          </w:tcPr>
          <w:p w:rsidR="001313A1" w:rsidRPr="00BC5908" w:rsidRDefault="001313A1" w:rsidP="00505614">
            <w:r w:rsidRPr="00BC5908">
              <w:t>Специалист 1 категории 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</w:t>
            </w:r>
          </w:p>
        </w:tc>
      </w:tr>
    </w:tbl>
    <w:p w:rsidR="001313A1" w:rsidRPr="00BC5908" w:rsidRDefault="001313A1" w:rsidP="00DA73FE">
      <w:pPr>
        <w:jc w:val="both"/>
      </w:pPr>
    </w:p>
    <w:p w:rsidR="003261C5" w:rsidRPr="00BC5908" w:rsidRDefault="001313A1" w:rsidP="00174BFE">
      <w:pPr>
        <w:jc w:val="both"/>
      </w:pPr>
      <w:r w:rsidRPr="00BC5908">
        <w:t>Присутствовали члены комиссии:</w:t>
      </w:r>
    </w:p>
    <w:p w:rsidR="001313A1" w:rsidRPr="00BC5908" w:rsidRDefault="001313A1" w:rsidP="00174BFE">
      <w:pPr>
        <w:jc w:val="both"/>
      </w:pPr>
    </w:p>
    <w:tbl>
      <w:tblPr>
        <w:tblStyle w:val="af0"/>
        <w:tblW w:w="0" w:type="auto"/>
        <w:tblLook w:val="04A0"/>
      </w:tblPr>
      <w:tblGrid>
        <w:gridCol w:w="2376"/>
        <w:gridCol w:w="7477"/>
      </w:tblGrid>
      <w:tr w:rsidR="001313A1" w:rsidRPr="00BC5908" w:rsidTr="00505614">
        <w:tc>
          <w:tcPr>
            <w:tcW w:w="2376" w:type="dxa"/>
          </w:tcPr>
          <w:p w:rsidR="001313A1" w:rsidRPr="00BC5908" w:rsidRDefault="001313A1" w:rsidP="003261C5">
            <w:r w:rsidRPr="00BC5908">
              <w:t xml:space="preserve">Р.В. </w:t>
            </w:r>
            <w:proofErr w:type="spellStart"/>
            <w:r w:rsidRPr="00BC5908">
              <w:t>Дубягин</w:t>
            </w:r>
            <w:proofErr w:type="spellEnd"/>
          </w:p>
        </w:tc>
        <w:tc>
          <w:tcPr>
            <w:tcW w:w="7477" w:type="dxa"/>
          </w:tcPr>
          <w:p w:rsidR="001313A1" w:rsidRPr="00BC5908" w:rsidRDefault="001313A1" w:rsidP="003261C5">
            <w:r w:rsidRPr="00BC5908">
              <w:t>Начальник сектора по благоустройству, социальному развитию и вопросам муниципального хозяйства Администрации Дубовского сельского поселения</w:t>
            </w:r>
          </w:p>
        </w:tc>
      </w:tr>
      <w:tr w:rsidR="001313A1" w:rsidRPr="00BC5908" w:rsidTr="00505614">
        <w:tc>
          <w:tcPr>
            <w:tcW w:w="2376" w:type="dxa"/>
          </w:tcPr>
          <w:p w:rsidR="001313A1" w:rsidRPr="00BC5908" w:rsidRDefault="001313A1" w:rsidP="003261C5">
            <w:r w:rsidRPr="00BC5908">
              <w:t>А.А. Шевченко</w:t>
            </w:r>
          </w:p>
        </w:tc>
        <w:tc>
          <w:tcPr>
            <w:tcW w:w="7477" w:type="dxa"/>
          </w:tcPr>
          <w:p w:rsidR="001313A1" w:rsidRPr="00BC5908" w:rsidRDefault="001313A1" w:rsidP="003261C5">
            <w:r w:rsidRPr="00BC5908">
              <w:t>Ведущий специалист по вопросам имущественных и земельных отношений Администрации Дубовского сельского поселения</w:t>
            </w:r>
          </w:p>
        </w:tc>
      </w:tr>
      <w:tr w:rsidR="001313A1" w:rsidRPr="00BC5908" w:rsidTr="00505614">
        <w:tc>
          <w:tcPr>
            <w:tcW w:w="2376" w:type="dxa"/>
          </w:tcPr>
          <w:p w:rsidR="001313A1" w:rsidRPr="00BC5908" w:rsidRDefault="001313A1" w:rsidP="003261C5">
            <w:r w:rsidRPr="00BC5908">
              <w:t xml:space="preserve">О.Н. </w:t>
            </w:r>
            <w:proofErr w:type="spellStart"/>
            <w:r w:rsidRPr="00BC5908">
              <w:t>Матанова</w:t>
            </w:r>
            <w:proofErr w:type="spellEnd"/>
          </w:p>
        </w:tc>
        <w:tc>
          <w:tcPr>
            <w:tcW w:w="7477" w:type="dxa"/>
          </w:tcPr>
          <w:p w:rsidR="001313A1" w:rsidRPr="00BC5908" w:rsidRDefault="00046801" w:rsidP="00046801">
            <w:r w:rsidRPr="00BC5908">
              <w:t xml:space="preserve">Ведущий специалист по благоустройству, вопросам </w:t>
            </w:r>
            <w:proofErr w:type="gramStart"/>
            <w:r w:rsidRPr="00BC5908">
              <w:t>муниципального</w:t>
            </w:r>
            <w:proofErr w:type="gramEnd"/>
            <w:r w:rsidRPr="00BC5908">
              <w:t xml:space="preserve"> хозяйства и жилищным отношениям Администрации Дубовского сельского поселения</w:t>
            </w:r>
          </w:p>
        </w:tc>
      </w:tr>
    </w:tbl>
    <w:p w:rsidR="003261C5" w:rsidRPr="00BC5908" w:rsidRDefault="003261C5" w:rsidP="003261C5"/>
    <w:p w:rsidR="003261C5" w:rsidRPr="00BC5908" w:rsidRDefault="005466D4" w:rsidP="002937CA">
      <w:pPr>
        <w:spacing w:line="276" w:lineRule="auto"/>
        <w:ind w:firstLine="708"/>
        <w:jc w:val="center"/>
      </w:pPr>
      <w:r w:rsidRPr="00BC5908">
        <w:t>ПОВЕСТКА ДНЯ</w:t>
      </w:r>
      <w:r w:rsidR="003261C5" w:rsidRPr="00BC5908">
        <w:t>:</w:t>
      </w:r>
    </w:p>
    <w:p w:rsidR="0081578B" w:rsidRPr="00BC5908" w:rsidRDefault="0081578B" w:rsidP="002937CA">
      <w:pPr>
        <w:spacing w:line="276" w:lineRule="auto"/>
        <w:ind w:firstLine="708"/>
        <w:jc w:val="center"/>
      </w:pPr>
    </w:p>
    <w:p w:rsidR="00150981" w:rsidRPr="00BC5908" w:rsidRDefault="002321F6" w:rsidP="004531CC">
      <w:pPr>
        <w:spacing w:line="276" w:lineRule="auto"/>
        <w:ind w:left="-32" w:right="-108" w:firstLine="740"/>
        <w:jc w:val="both"/>
      </w:pPr>
      <w:r w:rsidRPr="00BC5908">
        <w:t>1</w:t>
      </w:r>
      <w:r w:rsidR="00DA73FE" w:rsidRPr="00BC5908">
        <w:t>.</w:t>
      </w:r>
      <w:r w:rsidR="004025B6" w:rsidRPr="00BC5908">
        <w:t xml:space="preserve"> Рассматриваемый вопрос: «</w:t>
      </w:r>
      <w:r w:rsidR="00484E82" w:rsidRPr="00BC5908">
        <w:t>О готовности к летнему купальному сезону 2023 года на территории Дубовского сельского поселения и о</w:t>
      </w:r>
      <w:r w:rsidR="004025B6" w:rsidRPr="00BC5908">
        <w:t xml:space="preserve"> мероприятиях по обеспечению безопасности людей на водных объектах, охране их жизни и здоровья».</w:t>
      </w:r>
    </w:p>
    <w:p w:rsidR="00150981" w:rsidRPr="00BC5908" w:rsidRDefault="00150981" w:rsidP="00B9427B">
      <w:pPr>
        <w:spacing w:line="276" w:lineRule="auto"/>
        <w:ind w:left="-32" w:right="-108" w:firstLine="740"/>
        <w:jc w:val="both"/>
      </w:pPr>
      <w:r w:rsidRPr="00BC5908">
        <w:t xml:space="preserve">Докладчик: Р.В. </w:t>
      </w:r>
      <w:proofErr w:type="spellStart"/>
      <w:r w:rsidRPr="00BC5908">
        <w:t>Дубягин</w:t>
      </w:r>
      <w:proofErr w:type="spellEnd"/>
      <w:r w:rsidRPr="00BC5908">
        <w:t xml:space="preserve">, О.Н. </w:t>
      </w:r>
      <w:proofErr w:type="spellStart"/>
      <w:r w:rsidRPr="00BC5908">
        <w:t>Матанова</w:t>
      </w:r>
      <w:proofErr w:type="spellEnd"/>
    </w:p>
    <w:p w:rsidR="00150981" w:rsidRPr="00BC5908" w:rsidRDefault="00150981" w:rsidP="00B9427B">
      <w:pPr>
        <w:spacing w:line="276" w:lineRule="auto"/>
        <w:ind w:left="-32" w:right="-108" w:firstLine="740"/>
        <w:jc w:val="both"/>
      </w:pPr>
    </w:p>
    <w:p w:rsidR="00BE3FC6" w:rsidRPr="00BC5908" w:rsidRDefault="00150981" w:rsidP="006524AA">
      <w:pPr>
        <w:spacing w:line="276" w:lineRule="auto"/>
        <w:ind w:left="-32" w:right="-108" w:firstLine="740"/>
        <w:jc w:val="both"/>
      </w:pPr>
      <w:r w:rsidRPr="00BC5908">
        <w:t xml:space="preserve">2. </w:t>
      </w:r>
      <w:r w:rsidR="00BE3FC6" w:rsidRPr="00BC5908">
        <w:t>Рассматриваемый вопрос: «</w:t>
      </w:r>
      <w:r w:rsidR="001B3102" w:rsidRPr="00BC5908">
        <w:t>О</w:t>
      </w:r>
      <w:r w:rsidR="006524AA">
        <w:t xml:space="preserve"> готовности Дубовского сельского поселения к летнему пожароопасному периоду 2023 года и о принятии дополнительных мер </w:t>
      </w:r>
      <w:r w:rsidR="001B3102" w:rsidRPr="00BC5908">
        <w:t>по</w:t>
      </w:r>
      <w:r w:rsidR="006524AA">
        <w:t xml:space="preserve"> предупреждению возгорания</w:t>
      </w:r>
      <w:r w:rsidR="001B3102" w:rsidRPr="00BC5908">
        <w:t xml:space="preserve"> сухой растительности</w:t>
      </w:r>
      <w:r w:rsidR="00F13E56" w:rsidRPr="00BC5908">
        <w:t xml:space="preserve"> и порубочных остатков</w:t>
      </w:r>
      <w:r w:rsidR="001B3102" w:rsidRPr="00BC5908">
        <w:t xml:space="preserve"> на территории </w:t>
      </w:r>
      <w:r w:rsidR="00DA73FE" w:rsidRPr="00BC5908">
        <w:t>Дубовского сельского поселения</w:t>
      </w:r>
      <w:r w:rsidR="00BE3FC6" w:rsidRPr="00BC5908">
        <w:t>»</w:t>
      </w:r>
      <w:r w:rsidR="004531CC" w:rsidRPr="00BC5908">
        <w:t>.</w:t>
      </w:r>
    </w:p>
    <w:p w:rsidR="00BE3FC6" w:rsidRPr="00BC5908" w:rsidRDefault="00BE3FC6" w:rsidP="00BE3FC6">
      <w:pPr>
        <w:spacing w:line="276" w:lineRule="auto"/>
        <w:ind w:left="-32" w:right="-108" w:firstLine="740"/>
        <w:jc w:val="both"/>
      </w:pPr>
      <w:r w:rsidRPr="00BC5908">
        <w:t xml:space="preserve">Докладчик: Р.В. </w:t>
      </w:r>
      <w:proofErr w:type="spellStart"/>
      <w:r w:rsidRPr="00BC5908">
        <w:t>Дубягин</w:t>
      </w:r>
      <w:proofErr w:type="spellEnd"/>
      <w:r w:rsidRPr="00BC5908">
        <w:t xml:space="preserve">, О.Н. </w:t>
      </w:r>
      <w:proofErr w:type="spellStart"/>
      <w:r w:rsidRPr="00BC5908">
        <w:t>Матанова</w:t>
      </w:r>
      <w:proofErr w:type="spellEnd"/>
    </w:p>
    <w:p w:rsidR="00BE3FC6" w:rsidRPr="00BC5908" w:rsidRDefault="00BE3FC6" w:rsidP="00BE3FC6">
      <w:pPr>
        <w:spacing w:line="276" w:lineRule="auto"/>
        <w:ind w:left="-32" w:right="-108" w:firstLine="740"/>
        <w:jc w:val="both"/>
      </w:pPr>
    </w:p>
    <w:p w:rsidR="00201C62" w:rsidRPr="00BC5908" w:rsidRDefault="004531CC" w:rsidP="004531CC">
      <w:pPr>
        <w:ind w:firstLine="709"/>
        <w:jc w:val="both"/>
      </w:pPr>
      <w:r w:rsidRPr="00BC5908">
        <w:t>По первому вопросу:</w:t>
      </w:r>
    </w:p>
    <w:p w:rsidR="00341CC5" w:rsidRDefault="004531CC" w:rsidP="00B273A7">
      <w:pPr>
        <w:ind w:firstLine="709"/>
        <w:jc w:val="both"/>
      </w:pPr>
      <w:r w:rsidRPr="00BC5908">
        <w:t xml:space="preserve">Слушали: </w:t>
      </w:r>
      <w:r w:rsidR="00E27997" w:rsidRPr="00BC5908">
        <w:t>«О готовности к летнему купальному сезону 2023 года на территории Дубовского сельского поселения и о мероприятиях по обеспечению безопасности людей на водных объектах, охране их жизни и здоровья».</w:t>
      </w:r>
    </w:p>
    <w:p w:rsidR="004531CC" w:rsidRPr="00BC5908" w:rsidRDefault="004531CC" w:rsidP="004531CC">
      <w:pPr>
        <w:ind w:firstLine="709"/>
        <w:jc w:val="both"/>
      </w:pPr>
      <w:r w:rsidRPr="00BC5908">
        <w:t>Информация:</w:t>
      </w:r>
    </w:p>
    <w:tbl>
      <w:tblPr>
        <w:tblStyle w:val="af0"/>
        <w:tblW w:w="0" w:type="auto"/>
        <w:tblLook w:val="04A0"/>
      </w:tblPr>
      <w:tblGrid>
        <w:gridCol w:w="2376"/>
        <w:gridCol w:w="7477"/>
      </w:tblGrid>
      <w:tr w:rsidR="004531CC" w:rsidRPr="00BC5908" w:rsidTr="00083D85">
        <w:tc>
          <w:tcPr>
            <w:tcW w:w="2376" w:type="dxa"/>
          </w:tcPr>
          <w:p w:rsidR="004531CC" w:rsidRPr="00BC5908" w:rsidRDefault="004531CC" w:rsidP="00083D85">
            <w:r w:rsidRPr="00BC5908">
              <w:t xml:space="preserve">Р.В. </w:t>
            </w:r>
            <w:proofErr w:type="spellStart"/>
            <w:r w:rsidRPr="00BC5908">
              <w:t>Дубягин</w:t>
            </w:r>
            <w:proofErr w:type="spellEnd"/>
          </w:p>
        </w:tc>
        <w:tc>
          <w:tcPr>
            <w:tcW w:w="7477" w:type="dxa"/>
          </w:tcPr>
          <w:p w:rsidR="004531CC" w:rsidRPr="00BC5908" w:rsidRDefault="004531CC" w:rsidP="00083D85">
            <w:r w:rsidRPr="00BC5908">
              <w:t>Начальник сектора по благоустройству, социальному развитию и вопросам муниципального хозяйства Администрации Дубовского сельского поселения</w:t>
            </w:r>
          </w:p>
        </w:tc>
      </w:tr>
      <w:tr w:rsidR="004531CC" w:rsidRPr="00BC5908" w:rsidTr="00083D85">
        <w:tc>
          <w:tcPr>
            <w:tcW w:w="2376" w:type="dxa"/>
          </w:tcPr>
          <w:p w:rsidR="004531CC" w:rsidRPr="00BC5908" w:rsidRDefault="004531CC" w:rsidP="00083D85">
            <w:r w:rsidRPr="00BC5908">
              <w:t xml:space="preserve">О.Н. </w:t>
            </w:r>
            <w:proofErr w:type="spellStart"/>
            <w:r w:rsidRPr="00BC5908">
              <w:t>Матанова</w:t>
            </w:r>
            <w:proofErr w:type="spellEnd"/>
          </w:p>
        </w:tc>
        <w:tc>
          <w:tcPr>
            <w:tcW w:w="7477" w:type="dxa"/>
          </w:tcPr>
          <w:p w:rsidR="004531CC" w:rsidRPr="00BC5908" w:rsidRDefault="004531CC" w:rsidP="00083D85">
            <w:r w:rsidRPr="00BC5908">
              <w:t xml:space="preserve">Ведущий специалист по благоустройству, вопросам </w:t>
            </w:r>
            <w:proofErr w:type="gramStart"/>
            <w:r w:rsidRPr="00BC5908">
              <w:t>муниципального</w:t>
            </w:r>
            <w:proofErr w:type="gramEnd"/>
            <w:r w:rsidRPr="00BC5908">
              <w:t xml:space="preserve"> хозяйства и жилищным отношениям Администрации Дубовского сельского поселения</w:t>
            </w:r>
          </w:p>
        </w:tc>
      </w:tr>
    </w:tbl>
    <w:p w:rsidR="008D2AB5" w:rsidRPr="00BC5908" w:rsidRDefault="008D2AB5" w:rsidP="00E27997">
      <w:pPr>
        <w:spacing w:line="276" w:lineRule="auto"/>
        <w:ind w:firstLine="709"/>
        <w:jc w:val="both"/>
      </w:pPr>
      <w:r w:rsidRPr="00BC5908">
        <w:lastRenderedPageBreak/>
        <w:t>Комиссия решила:</w:t>
      </w:r>
    </w:p>
    <w:p w:rsidR="00BC5908" w:rsidRPr="00BC5908" w:rsidRDefault="00BC5908" w:rsidP="00E27997">
      <w:pPr>
        <w:spacing w:line="276" w:lineRule="auto"/>
        <w:ind w:firstLine="709"/>
        <w:jc w:val="both"/>
      </w:pPr>
      <w:r w:rsidRPr="00BC5908">
        <w:t>1. Начальник</w:t>
      </w:r>
      <w:r w:rsidR="00341CC5">
        <w:t>у</w:t>
      </w:r>
      <w:r w:rsidRPr="00BC5908">
        <w:t xml:space="preserve"> сектора по благоустройству, социальному развитию и вопросам муниципального хозяйства Администрации Дубовского сельского поселения</w:t>
      </w:r>
      <w:r w:rsidR="00341CC5">
        <w:t xml:space="preserve"> </w:t>
      </w:r>
      <w:proofErr w:type="spellStart"/>
      <w:r w:rsidR="00341CC5">
        <w:t>Дубягину</w:t>
      </w:r>
      <w:proofErr w:type="spellEnd"/>
      <w:r w:rsidR="00341CC5">
        <w:t xml:space="preserve"> Р.В.: </w:t>
      </w:r>
    </w:p>
    <w:p w:rsidR="008D2AB5" w:rsidRPr="00BC5908" w:rsidRDefault="008D2AB5" w:rsidP="008D2AB5">
      <w:pPr>
        <w:spacing w:line="276" w:lineRule="auto"/>
        <w:ind w:firstLine="709"/>
        <w:jc w:val="both"/>
      </w:pPr>
      <w:r w:rsidRPr="00BC5908">
        <w:t>1.</w:t>
      </w:r>
      <w:r w:rsidR="00341CC5">
        <w:t>1.</w:t>
      </w:r>
      <w:r w:rsidRPr="00BC5908">
        <w:t xml:space="preserve"> Провести «День безопасности на водных объектах» на открытом воздухе (срок – до 23 мая 2023 г.).</w:t>
      </w:r>
    </w:p>
    <w:p w:rsidR="008D2AB5" w:rsidRDefault="00341CC5" w:rsidP="008D2AB5">
      <w:pPr>
        <w:spacing w:line="276" w:lineRule="auto"/>
        <w:ind w:firstLine="709"/>
        <w:jc w:val="both"/>
      </w:pPr>
      <w:r>
        <w:t>1.</w:t>
      </w:r>
      <w:r w:rsidR="006600EB" w:rsidRPr="00BC5908">
        <w:t>2. Провести мониторинг имеющихся на территории Дубовского сельского поселения</w:t>
      </w:r>
      <w:r w:rsidR="00484E82" w:rsidRPr="00BC5908">
        <w:t xml:space="preserve"> мелководных, непроточных водоемов с целью их учета и наличия щитов</w:t>
      </w:r>
      <w:r w:rsidR="00BC5908" w:rsidRPr="00BC5908">
        <w:t xml:space="preserve"> с предупреждающими и запрещающими знаками (срок – до 30 мая 2023 г.).</w:t>
      </w:r>
    </w:p>
    <w:p w:rsidR="00341CC5" w:rsidRDefault="00341CC5" w:rsidP="008D2AB5">
      <w:pPr>
        <w:spacing w:line="276" w:lineRule="auto"/>
        <w:ind w:firstLine="709"/>
        <w:jc w:val="both"/>
      </w:pPr>
      <w:r>
        <w:t>1.3. Организовать патрулирование водных объектов на территории Дубовского сельского поселения с целью выявления мест неорганизованного  отдыха людей на воде и принятия мер по недопущению купания граждан в не</w:t>
      </w:r>
      <w:r w:rsidR="002248B1">
        <w:t xml:space="preserve"> установленных для этого местах (срок – в течение купального сезона 2023 года).</w:t>
      </w:r>
    </w:p>
    <w:p w:rsidR="003C665F" w:rsidRDefault="003C665F" w:rsidP="008D2AB5">
      <w:pPr>
        <w:spacing w:line="276" w:lineRule="auto"/>
        <w:ind w:firstLine="709"/>
        <w:jc w:val="both"/>
      </w:pPr>
      <w:r>
        <w:t>2. Ведущему</w:t>
      </w:r>
      <w:r w:rsidRPr="00BC5908">
        <w:t xml:space="preserve"> специалист</w:t>
      </w:r>
      <w:r>
        <w:t>у</w:t>
      </w:r>
      <w:r w:rsidRPr="00BC5908">
        <w:t xml:space="preserve"> по благоустройству, вопросам </w:t>
      </w:r>
      <w:proofErr w:type="gramStart"/>
      <w:r w:rsidRPr="00BC5908">
        <w:t>муниципального</w:t>
      </w:r>
      <w:proofErr w:type="gramEnd"/>
      <w:r w:rsidRPr="00BC5908">
        <w:t xml:space="preserve"> хозяйства и жилищным отношениям Администрации Дубовского сельского поселения</w:t>
      </w:r>
      <w:r>
        <w:t xml:space="preserve"> </w:t>
      </w:r>
      <w:proofErr w:type="spellStart"/>
      <w:r>
        <w:t>Матановой</w:t>
      </w:r>
      <w:proofErr w:type="spellEnd"/>
      <w:r>
        <w:t xml:space="preserve"> О.Н.:</w:t>
      </w:r>
    </w:p>
    <w:p w:rsidR="002248B1" w:rsidRDefault="003C665F" w:rsidP="008D2AB5">
      <w:pPr>
        <w:spacing w:line="276" w:lineRule="auto"/>
        <w:ind w:firstLine="709"/>
        <w:jc w:val="both"/>
      </w:pPr>
      <w:r>
        <w:t xml:space="preserve">2.1. </w:t>
      </w:r>
      <w:proofErr w:type="gramStart"/>
      <w:r>
        <w:t>Организовать информирование населения в средствах массовой информации о правилах безопасности населения на местах массового отдыха на водных объектах и ответственности за их несоблюдение (срок – в течение купального сезона 2023 года).</w:t>
      </w:r>
      <w:proofErr w:type="gramEnd"/>
    </w:p>
    <w:p w:rsidR="00420397" w:rsidRDefault="00420397" w:rsidP="008D2AB5">
      <w:pPr>
        <w:spacing w:line="276" w:lineRule="auto"/>
        <w:ind w:firstLine="709"/>
        <w:jc w:val="both"/>
      </w:pPr>
      <w:r>
        <w:t xml:space="preserve">2.2. </w:t>
      </w:r>
      <w:proofErr w:type="gramStart"/>
      <w:r>
        <w:t>Определить и оснастить</w:t>
      </w:r>
      <w:proofErr w:type="gramEnd"/>
      <w:r>
        <w:t xml:space="preserve"> места с наибольшей вероятностью возникновения несчастных случаев на воде средствами наглядной агитации запрещающего характера,</w:t>
      </w:r>
      <w:r w:rsidR="00F462BC">
        <w:t xml:space="preserve"> на которых отражать оперативную информацию о фактах гибели людей на данном участке (срок – до 30 мая 2023 года).</w:t>
      </w:r>
    </w:p>
    <w:p w:rsidR="00341CC5" w:rsidRPr="00BC5908" w:rsidRDefault="00341CC5" w:rsidP="008D2AB5">
      <w:pPr>
        <w:spacing w:line="276" w:lineRule="auto"/>
        <w:ind w:firstLine="709"/>
        <w:jc w:val="both"/>
      </w:pPr>
      <w:r>
        <w:t xml:space="preserve"> </w:t>
      </w:r>
    </w:p>
    <w:p w:rsidR="006524AA" w:rsidRPr="00BC5908" w:rsidRDefault="006524AA" w:rsidP="006524AA">
      <w:pPr>
        <w:ind w:firstLine="709"/>
        <w:jc w:val="both"/>
      </w:pPr>
      <w:r>
        <w:t>По второму</w:t>
      </w:r>
      <w:r w:rsidRPr="00BC5908">
        <w:t xml:space="preserve"> вопросу:</w:t>
      </w:r>
    </w:p>
    <w:p w:rsidR="006524AA" w:rsidRPr="00BC5908" w:rsidRDefault="006524AA" w:rsidP="006524AA">
      <w:pPr>
        <w:ind w:firstLine="709"/>
        <w:jc w:val="both"/>
      </w:pPr>
      <w:r w:rsidRPr="00BC5908">
        <w:t>Слушали: «</w:t>
      </w:r>
      <w:r w:rsidR="00954C21" w:rsidRPr="00BC5908">
        <w:t>О</w:t>
      </w:r>
      <w:r w:rsidR="00954C21">
        <w:t xml:space="preserve"> готовности Дубовского сельского поселения к летнему пожароопасному периоду 2023 года и о принятии дополнительных мер </w:t>
      </w:r>
      <w:r w:rsidR="00954C21" w:rsidRPr="00BC5908">
        <w:t>по</w:t>
      </w:r>
      <w:r w:rsidR="00954C21">
        <w:t xml:space="preserve"> предупреждению возгорания</w:t>
      </w:r>
      <w:r w:rsidR="00954C21" w:rsidRPr="00BC5908">
        <w:t xml:space="preserve"> сухой растительности и порубочных остатков на территории Дубовского сельского поселения».</w:t>
      </w:r>
    </w:p>
    <w:p w:rsidR="006524AA" w:rsidRDefault="006524AA" w:rsidP="006524AA">
      <w:pPr>
        <w:ind w:firstLine="709"/>
        <w:jc w:val="both"/>
      </w:pPr>
    </w:p>
    <w:p w:rsidR="006524AA" w:rsidRPr="00BC5908" w:rsidRDefault="006524AA" w:rsidP="006524AA">
      <w:pPr>
        <w:ind w:firstLine="709"/>
        <w:jc w:val="both"/>
      </w:pPr>
      <w:r w:rsidRPr="00BC5908">
        <w:t>Информация:</w:t>
      </w:r>
    </w:p>
    <w:tbl>
      <w:tblPr>
        <w:tblStyle w:val="af0"/>
        <w:tblW w:w="0" w:type="auto"/>
        <w:tblLook w:val="04A0"/>
      </w:tblPr>
      <w:tblGrid>
        <w:gridCol w:w="2376"/>
        <w:gridCol w:w="7477"/>
      </w:tblGrid>
      <w:tr w:rsidR="006524AA" w:rsidRPr="00BC5908" w:rsidTr="00083D85">
        <w:tc>
          <w:tcPr>
            <w:tcW w:w="2376" w:type="dxa"/>
          </w:tcPr>
          <w:p w:rsidR="006524AA" w:rsidRPr="00BC5908" w:rsidRDefault="006524AA" w:rsidP="00083D85">
            <w:r w:rsidRPr="00BC5908">
              <w:t xml:space="preserve">Р.В. </w:t>
            </w:r>
            <w:proofErr w:type="spellStart"/>
            <w:r w:rsidRPr="00BC5908">
              <w:t>Дубягин</w:t>
            </w:r>
            <w:proofErr w:type="spellEnd"/>
          </w:p>
        </w:tc>
        <w:tc>
          <w:tcPr>
            <w:tcW w:w="7477" w:type="dxa"/>
          </w:tcPr>
          <w:p w:rsidR="006524AA" w:rsidRPr="00BC5908" w:rsidRDefault="006524AA" w:rsidP="00083D85">
            <w:r w:rsidRPr="00BC5908">
              <w:t>Начальник сектора по благоустройству, социальному развитию и вопросам муниципального хозяйства Администрации Дубовского сельского поселения</w:t>
            </w:r>
          </w:p>
        </w:tc>
      </w:tr>
      <w:tr w:rsidR="006524AA" w:rsidRPr="00BC5908" w:rsidTr="00083D85">
        <w:tc>
          <w:tcPr>
            <w:tcW w:w="2376" w:type="dxa"/>
          </w:tcPr>
          <w:p w:rsidR="006524AA" w:rsidRPr="00BC5908" w:rsidRDefault="006524AA" w:rsidP="00083D85">
            <w:r w:rsidRPr="00BC5908">
              <w:t xml:space="preserve">О.Н. </w:t>
            </w:r>
            <w:proofErr w:type="spellStart"/>
            <w:r w:rsidRPr="00BC5908">
              <w:t>Матанова</w:t>
            </w:r>
            <w:proofErr w:type="spellEnd"/>
          </w:p>
        </w:tc>
        <w:tc>
          <w:tcPr>
            <w:tcW w:w="7477" w:type="dxa"/>
          </w:tcPr>
          <w:p w:rsidR="006524AA" w:rsidRPr="00BC5908" w:rsidRDefault="006524AA" w:rsidP="00083D85">
            <w:r w:rsidRPr="00BC5908">
              <w:t xml:space="preserve">Ведущий специалист по благоустройству, вопросам </w:t>
            </w:r>
            <w:proofErr w:type="gramStart"/>
            <w:r w:rsidRPr="00BC5908">
              <w:t>муниципального</w:t>
            </w:r>
            <w:proofErr w:type="gramEnd"/>
            <w:r w:rsidRPr="00BC5908">
              <w:t xml:space="preserve"> хозяйства и жилищным отношениям Администрации Дубовского сельского поселения</w:t>
            </w:r>
          </w:p>
        </w:tc>
      </w:tr>
    </w:tbl>
    <w:p w:rsidR="006524AA" w:rsidRPr="00BC5908" w:rsidRDefault="006524AA" w:rsidP="006524AA">
      <w:pPr>
        <w:spacing w:line="276" w:lineRule="auto"/>
        <w:ind w:firstLine="709"/>
        <w:jc w:val="both"/>
      </w:pPr>
      <w:r w:rsidRPr="00BC5908">
        <w:t>Комиссия решила:</w:t>
      </w:r>
    </w:p>
    <w:p w:rsidR="00954C21" w:rsidRPr="00BC5908" w:rsidRDefault="00954C21" w:rsidP="00954C21">
      <w:pPr>
        <w:spacing w:line="276" w:lineRule="auto"/>
        <w:ind w:firstLine="709"/>
        <w:jc w:val="both"/>
      </w:pPr>
      <w:r w:rsidRPr="00BC5908">
        <w:t>1. Начальник</w:t>
      </w:r>
      <w:r>
        <w:t>у</w:t>
      </w:r>
      <w:r w:rsidRPr="00BC5908">
        <w:t xml:space="preserve"> сектора по благоустройству, социальному развитию и вопросам муниципального хозяйства Администрации Дубовского сельского поселения</w:t>
      </w:r>
      <w:r>
        <w:t xml:space="preserve"> </w:t>
      </w:r>
      <w:proofErr w:type="spellStart"/>
      <w:r>
        <w:t>Дубягину</w:t>
      </w:r>
      <w:proofErr w:type="spellEnd"/>
      <w:r>
        <w:t xml:space="preserve"> Р.В.: </w:t>
      </w:r>
    </w:p>
    <w:p w:rsidR="008D2AB5" w:rsidRDefault="00954C21" w:rsidP="00954C21">
      <w:pPr>
        <w:spacing w:line="276" w:lineRule="auto"/>
        <w:ind w:firstLine="709"/>
        <w:jc w:val="both"/>
      </w:pPr>
      <w:r w:rsidRPr="00BC5908">
        <w:t>1.</w:t>
      </w:r>
      <w:r>
        <w:t xml:space="preserve">1. Провести мероприятия по вопросу соблюдения требований пожарной безопасности, касающихся запрета устройства свалок горючих отходов на территориях общего пользования Дубовского сельского поселения, в том числе соблюдение следующих требований пожарной безопасности: </w:t>
      </w:r>
    </w:p>
    <w:p w:rsidR="00C90531" w:rsidRDefault="00C90531" w:rsidP="00954C21">
      <w:pPr>
        <w:spacing w:line="276" w:lineRule="auto"/>
        <w:ind w:firstLine="709"/>
        <w:jc w:val="both"/>
      </w:pPr>
      <w:proofErr w:type="gramStart"/>
      <w:r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Дубовского сельского поселения</w:t>
      </w:r>
      <w:r w:rsidR="007D527C">
        <w:t xml:space="preserve"> обязаны производить своевременную уборку мусора, сухой </w:t>
      </w:r>
      <w:r w:rsidR="00732DB4">
        <w:t>растительности и покос травы – п.67</w:t>
      </w:r>
      <w:r w:rsidR="002C5124">
        <w:t xml:space="preserve"> Правил противопожарного режима в Российской Федерации, утвержденных постановлением Правительства Российской Федерации от 16.09.2020г. № 1479 (далее – ППР);</w:t>
      </w:r>
      <w:proofErr w:type="gramEnd"/>
    </w:p>
    <w:p w:rsidR="002C5124" w:rsidRDefault="002C5124" w:rsidP="00954C21">
      <w:pPr>
        <w:spacing w:line="276" w:lineRule="auto"/>
        <w:ind w:firstLine="709"/>
        <w:jc w:val="both"/>
      </w:pPr>
      <w:r>
        <w:lastRenderedPageBreak/>
        <w:t xml:space="preserve">- </w:t>
      </w:r>
      <w:r w:rsidR="000746DC">
        <w:t xml:space="preserve">на </w:t>
      </w:r>
      <w:proofErr w:type="gramStart"/>
      <w:r w:rsidR="000746DC">
        <w:t>территориях</w:t>
      </w:r>
      <w:proofErr w:type="gramEnd"/>
      <w:r w:rsidR="000746DC">
        <w:t xml:space="preserve"> общего пользования, прилегающих к жилым домам, а также на землях сельскохозяйственного назначения запрещается устраивать свалки горючих отходов – п.68 ППР;</w:t>
      </w:r>
    </w:p>
    <w:p w:rsidR="000746DC" w:rsidRDefault="00996E23" w:rsidP="00954C21">
      <w:pPr>
        <w:spacing w:line="276" w:lineRule="auto"/>
        <w:ind w:firstLine="709"/>
        <w:jc w:val="both"/>
      </w:pPr>
      <w:r>
        <w:t xml:space="preserve">- на </w:t>
      </w:r>
      <w:proofErr w:type="gramStart"/>
      <w:r>
        <w:t>территориях</w:t>
      </w:r>
      <w:proofErr w:type="gramEnd"/>
      <w:r>
        <w:t xml:space="preserve"> общего пользования Дубовского сельского поселения, в том числе в охранных зонах линий электропередач, электрических  станций и подстанций, и на землях сельскохозяйственного назначения  запрещается  устраивать свалки отходов – п.</w:t>
      </w:r>
      <w:r w:rsidR="00261CB5">
        <w:t>69 ППР.</w:t>
      </w:r>
    </w:p>
    <w:p w:rsidR="00435B89" w:rsidRDefault="00435B89" w:rsidP="00954C21">
      <w:pPr>
        <w:spacing w:line="276" w:lineRule="auto"/>
        <w:ind w:firstLine="709"/>
        <w:jc w:val="both"/>
      </w:pPr>
      <w:r>
        <w:t xml:space="preserve">1.2. Осуществлять постоянный мониторинг обстановки, складывающейся на </w:t>
      </w:r>
      <w:proofErr w:type="gramStart"/>
      <w:r>
        <w:t>полигоне</w:t>
      </w:r>
      <w:proofErr w:type="gramEnd"/>
      <w:r>
        <w:t xml:space="preserve"> твердых бытовых отходов, в том числе соблюдение следующих мероприятий:</w:t>
      </w:r>
    </w:p>
    <w:p w:rsidR="00435B89" w:rsidRDefault="00435B89" w:rsidP="00954C21">
      <w:pPr>
        <w:spacing w:line="276" w:lineRule="auto"/>
        <w:ind w:firstLine="709"/>
        <w:jc w:val="both"/>
      </w:pPr>
      <w:r>
        <w:t>- в период до установления устойчивой дождливой осенней погоды на территории  полигона (площадок) размещения, хранения и обеззараживания твердых бытовых отходов проведение мероприятий по регулярному увлажнению твердых бытовых отходов – п.307 ППР;</w:t>
      </w:r>
    </w:p>
    <w:p w:rsidR="00435B89" w:rsidRDefault="00435B89" w:rsidP="00954C21">
      <w:pPr>
        <w:spacing w:line="276" w:lineRule="auto"/>
        <w:ind w:firstLine="709"/>
        <w:jc w:val="both"/>
      </w:pPr>
      <w:r>
        <w:t>- заполнение полигона (площадок) размещения, хранения и обеззараживания твердых бытовых отходов осуществляется послойным чередованием твердых бытовых отходов и инертных негорючих материалов – п.307 ППР.</w:t>
      </w:r>
    </w:p>
    <w:p w:rsidR="00435B89" w:rsidRDefault="00435B89" w:rsidP="00954C21">
      <w:pPr>
        <w:spacing w:line="276" w:lineRule="auto"/>
        <w:ind w:firstLine="709"/>
        <w:jc w:val="both"/>
      </w:pPr>
      <w:r>
        <w:t>1.3. Во взаимодействии с сотрудниками полиции организовать проведение обходов территории ТБО с целью выявления лиц без определенного места жительства и недопущения пожаров по причине неосторожного обращения с огнем.</w:t>
      </w:r>
    </w:p>
    <w:p w:rsidR="00435B89" w:rsidRDefault="00435B89" w:rsidP="00954C21">
      <w:pPr>
        <w:spacing w:line="276" w:lineRule="auto"/>
        <w:ind w:firstLine="709"/>
        <w:jc w:val="both"/>
      </w:pPr>
      <w:r>
        <w:t xml:space="preserve">1.4. Активизировать работу по составлению административных протоколов за нарушение </w:t>
      </w:r>
      <w:r w:rsidR="00AC0E3D">
        <w:t>правил благоустройства и за нарушения порядка выжигания сухой растительности.</w:t>
      </w:r>
    </w:p>
    <w:p w:rsidR="00AC0E3D" w:rsidRDefault="00AC0E3D" w:rsidP="00954C21">
      <w:pPr>
        <w:spacing w:line="276" w:lineRule="auto"/>
        <w:ind w:firstLine="709"/>
        <w:jc w:val="both"/>
      </w:pPr>
      <w:r>
        <w:t>1.5. При установлении на территории Дубовского сельского поселения высокого класса пожарной опасности организовать работу межведомственной оперативной группы по выявлению и пресечению случаев выжигания  сухой растительности и мусора в выходные дни (во время пожароопасного периода).</w:t>
      </w:r>
    </w:p>
    <w:p w:rsidR="0043259B" w:rsidRDefault="0043259B" w:rsidP="00954C21">
      <w:pPr>
        <w:spacing w:line="276" w:lineRule="auto"/>
        <w:ind w:firstLine="709"/>
        <w:jc w:val="both"/>
      </w:pPr>
      <w:r>
        <w:t xml:space="preserve">1.6. Обеспечить реализацию в полном </w:t>
      </w:r>
      <w:proofErr w:type="gramStart"/>
      <w:r>
        <w:t>объеме</w:t>
      </w:r>
      <w:proofErr w:type="gramEnd"/>
      <w:r>
        <w:t xml:space="preserve"> дополнительных мер пожарной безопасности в период действия особого противопожарного режима.</w:t>
      </w:r>
    </w:p>
    <w:p w:rsidR="002F163C" w:rsidRDefault="002F163C" w:rsidP="00954C21">
      <w:pPr>
        <w:spacing w:line="276" w:lineRule="auto"/>
        <w:ind w:firstLine="709"/>
        <w:jc w:val="both"/>
      </w:pPr>
      <w:r>
        <w:t>1.7.</w:t>
      </w:r>
      <w:r w:rsidRPr="002F163C">
        <w:t xml:space="preserve"> </w:t>
      </w:r>
      <w:r>
        <w:t>Организовать привлечение необходимого количества сил и средств, в том числе добровольных пожарных, на ликвидацию природных пожаров для их тушения в течение суток (во время пожароопасного периода).</w:t>
      </w:r>
    </w:p>
    <w:p w:rsidR="006E1273" w:rsidRDefault="006E1273" w:rsidP="006E1273">
      <w:pPr>
        <w:spacing w:line="276" w:lineRule="auto"/>
        <w:ind w:firstLine="709"/>
        <w:jc w:val="both"/>
      </w:pPr>
      <w:r>
        <w:t>2. Ведущему</w:t>
      </w:r>
      <w:r w:rsidRPr="00BC5908">
        <w:t xml:space="preserve"> специалист</w:t>
      </w:r>
      <w:r>
        <w:t>у</w:t>
      </w:r>
      <w:r w:rsidRPr="00BC5908">
        <w:t xml:space="preserve"> по благоустройству, вопросам </w:t>
      </w:r>
      <w:proofErr w:type="gramStart"/>
      <w:r w:rsidRPr="00BC5908">
        <w:t>муниципального</w:t>
      </w:r>
      <w:proofErr w:type="gramEnd"/>
      <w:r w:rsidRPr="00BC5908">
        <w:t xml:space="preserve"> хозяйства и жилищным отношениям Администрации Дубовского сельского поселения</w:t>
      </w:r>
      <w:r>
        <w:t xml:space="preserve"> </w:t>
      </w:r>
      <w:proofErr w:type="spellStart"/>
      <w:r>
        <w:t>Матановой</w:t>
      </w:r>
      <w:proofErr w:type="spellEnd"/>
      <w:r>
        <w:t xml:space="preserve"> О.Н.:</w:t>
      </w:r>
    </w:p>
    <w:p w:rsidR="005C7B02" w:rsidRDefault="005C7B02" w:rsidP="006E1273">
      <w:pPr>
        <w:spacing w:line="276" w:lineRule="auto"/>
        <w:ind w:firstLine="709"/>
        <w:jc w:val="both"/>
      </w:pPr>
      <w:r>
        <w:t xml:space="preserve">2.1. </w:t>
      </w:r>
      <w:r w:rsidR="00495231">
        <w:t>Информировать население о недопустимости организации несанкционированных свалок мусора.</w:t>
      </w:r>
    </w:p>
    <w:p w:rsidR="000A440C" w:rsidRDefault="00495231" w:rsidP="006E1273">
      <w:pPr>
        <w:spacing w:line="276" w:lineRule="auto"/>
        <w:ind w:firstLine="709"/>
        <w:jc w:val="both"/>
      </w:pPr>
      <w:r>
        <w:t>2.2. Совместно с сотрудниками полиции, с привлечением общественности и добровольцев, организовать мобильными группами ежедневное патрулирование территорий в местах массового отдыха населения, а также территорий подверженных уг</w:t>
      </w:r>
      <w:r w:rsidR="000A440C">
        <w:t>розе перехода природных пожаров (во время пожароопасного периода).</w:t>
      </w:r>
    </w:p>
    <w:p w:rsidR="00C014A7" w:rsidRDefault="00944C4D" w:rsidP="006E1273">
      <w:pPr>
        <w:spacing w:line="276" w:lineRule="auto"/>
        <w:ind w:firstLine="709"/>
        <w:jc w:val="both"/>
      </w:pPr>
      <w:r>
        <w:t>2.3. Продолжить проведение сходов с участием сотрудников органов МЧС и МВД, общественных организаций и добровольцев по разъяснению правил пожарной безопасности в лесах и соблюдению установленного Правилами противопожарного режима в Российской Федерации запрета на выжигание сухой травянистой растительности (постоянно).</w:t>
      </w:r>
    </w:p>
    <w:p w:rsidR="001D6C8B" w:rsidRDefault="00C014A7" w:rsidP="006E1273">
      <w:pPr>
        <w:spacing w:line="276" w:lineRule="auto"/>
        <w:ind w:firstLine="709"/>
        <w:jc w:val="both"/>
      </w:pPr>
      <w:r>
        <w:t xml:space="preserve">2.4. Продолжить профилактическую работу с населением, в том числе через средства массовой информации, религиозных </w:t>
      </w:r>
      <w:proofErr w:type="spellStart"/>
      <w:r>
        <w:t>конфессий</w:t>
      </w:r>
      <w:proofErr w:type="spellEnd"/>
      <w:r>
        <w:t xml:space="preserve">, максимально привлекать старшин и </w:t>
      </w:r>
      <w:r w:rsidR="001D6C8B">
        <w:t>казачество. Продолжить информирование населения о складывающейся ситуации с возгораниями и возможных последствиях их перехода на населенные пункты (постоянно).</w:t>
      </w:r>
    </w:p>
    <w:p w:rsidR="00B52172" w:rsidRDefault="00DE5FE6" w:rsidP="006E1273">
      <w:pPr>
        <w:spacing w:line="276" w:lineRule="auto"/>
        <w:ind w:firstLine="709"/>
        <w:jc w:val="both"/>
      </w:pPr>
      <w:r>
        <w:lastRenderedPageBreak/>
        <w:t>2.5. Обеспечить выполнение превентивных противопожарных мероприятий по защите населенных пунктов от распространения природных пожаров, обратив особое внимание на создание противопожарных разрывов и барьеров, а также оборудование мест заправки водой и путей подъезда к ним (во время пожароопасного периода).</w:t>
      </w:r>
    </w:p>
    <w:p w:rsidR="00495231" w:rsidRDefault="00B52172" w:rsidP="006E1273">
      <w:pPr>
        <w:spacing w:line="276" w:lineRule="auto"/>
        <w:ind w:firstLine="709"/>
        <w:jc w:val="both"/>
      </w:pPr>
      <w:r>
        <w:t xml:space="preserve">2.6. </w:t>
      </w:r>
      <w:r w:rsidR="00DB3736">
        <w:t xml:space="preserve">Проводить регулярное обновление минерализованных полос в населенных </w:t>
      </w:r>
      <w:proofErr w:type="gramStart"/>
      <w:r w:rsidR="00DB3736">
        <w:t>пунктах</w:t>
      </w:r>
      <w:proofErr w:type="gramEnd"/>
      <w:r w:rsidR="00DB3736">
        <w:t>, расположенных в непосредственной близости от лесных массивов и земель сельскохозяйственного назначения (постоянно).</w:t>
      </w:r>
    </w:p>
    <w:p w:rsidR="00863D47" w:rsidRDefault="00863D47" w:rsidP="006E1273">
      <w:pPr>
        <w:spacing w:line="276" w:lineRule="auto"/>
        <w:ind w:firstLine="709"/>
        <w:jc w:val="both"/>
      </w:pPr>
      <w:r>
        <w:t xml:space="preserve">2.7. Проводить разъяснительную работу </w:t>
      </w:r>
      <w:r w:rsidR="009404FB">
        <w:t>среди населения через средства массовой информации, а также с использованием средства наглядной агитации по вопросам соблюдения правил пожарной безопасности в лесах (постоянно).</w:t>
      </w:r>
      <w:r>
        <w:t xml:space="preserve"> </w:t>
      </w:r>
    </w:p>
    <w:p w:rsidR="006E1273" w:rsidRDefault="006E1273" w:rsidP="00954C21">
      <w:pPr>
        <w:spacing w:line="276" w:lineRule="auto"/>
        <w:ind w:firstLine="709"/>
        <w:jc w:val="both"/>
      </w:pPr>
    </w:p>
    <w:p w:rsidR="00435B89" w:rsidRDefault="00435B89" w:rsidP="00E670CB">
      <w:pPr>
        <w:spacing w:line="276" w:lineRule="auto"/>
        <w:jc w:val="both"/>
      </w:pPr>
    </w:p>
    <w:p w:rsidR="006524AA" w:rsidRPr="00E670CB" w:rsidRDefault="006524AA" w:rsidP="00E670CB">
      <w:pPr>
        <w:spacing w:line="276" w:lineRule="auto"/>
        <w:jc w:val="both"/>
      </w:pPr>
    </w:p>
    <w:p w:rsidR="00D52CA2" w:rsidRPr="00D14441" w:rsidRDefault="00D52CA2" w:rsidP="00A15725">
      <w:pPr>
        <w:spacing w:line="276" w:lineRule="auto"/>
        <w:jc w:val="both"/>
        <w:rPr>
          <w:sz w:val="26"/>
          <w:szCs w:val="26"/>
        </w:rPr>
      </w:pPr>
    </w:p>
    <w:p w:rsidR="00C63C9D" w:rsidRPr="00E670CB" w:rsidRDefault="00C63C9D" w:rsidP="002C1488">
      <w:r w:rsidRPr="00E670CB">
        <w:t xml:space="preserve">Председатель КЧС и </w:t>
      </w:r>
      <w:r w:rsidR="00D3241B">
        <w:t>О</w:t>
      </w:r>
      <w:r w:rsidRPr="00E670CB">
        <w:t xml:space="preserve">ПБ </w:t>
      </w:r>
    </w:p>
    <w:p w:rsidR="002C1488" w:rsidRPr="00E670CB" w:rsidRDefault="00C63C9D" w:rsidP="002C1488">
      <w:r w:rsidRPr="00E670CB">
        <w:t>Дубовского сельского поселения</w:t>
      </w:r>
      <w:r w:rsidR="002C1488" w:rsidRPr="00E670CB">
        <w:tab/>
      </w:r>
      <w:r w:rsidR="002C1488" w:rsidRPr="00E670CB">
        <w:tab/>
      </w:r>
      <w:r w:rsidR="00B9427B" w:rsidRPr="00E670CB">
        <w:t xml:space="preserve">                         </w:t>
      </w:r>
      <w:r w:rsidRPr="00E670CB">
        <w:t xml:space="preserve">     </w:t>
      </w:r>
      <w:r w:rsidR="00B9427B" w:rsidRPr="00E670CB">
        <w:t xml:space="preserve">   </w:t>
      </w:r>
      <w:r w:rsidR="00D3241B">
        <w:t xml:space="preserve">                           Н.С. Лавренова</w:t>
      </w:r>
      <w:r w:rsidRPr="00E670CB">
        <w:t xml:space="preserve">    </w:t>
      </w:r>
    </w:p>
    <w:p w:rsidR="00C63C9D" w:rsidRPr="00E670CB" w:rsidRDefault="00C63C9D" w:rsidP="003261C5"/>
    <w:p w:rsidR="00C63C9D" w:rsidRPr="00E670CB" w:rsidRDefault="00FF6CC5" w:rsidP="00C63C9D">
      <w:r w:rsidRPr="00E670CB">
        <w:t xml:space="preserve">Секретарь КЧС и </w:t>
      </w:r>
      <w:r w:rsidR="00D3241B">
        <w:t>О</w:t>
      </w:r>
      <w:r w:rsidRPr="00E670CB">
        <w:t>ПБ</w:t>
      </w:r>
      <w:r w:rsidR="00C63C9D" w:rsidRPr="00E670CB">
        <w:t xml:space="preserve"> </w:t>
      </w:r>
    </w:p>
    <w:p w:rsidR="008841BE" w:rsidRPr="00E670CB" w:rsidRDefault="00C63C9D" w:rsidP="00D67B05">
      <w:r w:rsidRPr="00E670CB">
        <w:t>Дубовского сельского поселения</w:t>
      </w:r>
      <w:r w:rsidR="00FF6CC5" w:rsidRPr="00E670CB">
        <w:tab/>
      </w:r>
      <w:r w:rsidR="00FF6CC5" w:rsidRPr="00E670CB">
        <w:tab/>
      </w:r>
      <w:r w:rsidR="00FF6CC5" w:rsidRPr="00E670CB">
        <w:tab/>
      </w:r>
      <w:r w:rsidR="00FF6CC5" w:rsidRPr="00E670CB">
        <w:tab/>
      </w:r>
      <w:r w:rsidR="00FF6CC5" w:rsidRPr="00E670CB">
        <w:tab/>
      </w:r>
      <w:r w:rsidR="00D3241B">
        <w:t xml:space="preserve">                         </w:t>
      </w:r>
      <w:r w:rsidRPr="00E670CB">
        <w:t>А.</w:t>
      </w:r>
      <w:r w:rsidR="00D3241B">
        <w:t>В. Котов</w:t>
      </w:r>
    </w:p>
    <w:p w:rsidR="008841BE" w:rsidRDefault="008841BE" w:rsidP="00D67B05"/>
    <w:p w:rsidR="00C63C9D" w:rsidRDefault="00C63C9D" w:rsidP="00D67B05"/>
    <w:sectPr w:rsidR="00C63C9D" w:rsidSect="00954C21">
      <w:pgSz w:w="11906" w:h="16838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43" w:rsidRDefault="00700843" w:rsidP="005507DA">
      <w:r>
        <w:separator/>
      </w:r>
    </w:p>
  </w:endnote>
  <w:endnote w:type="continuationSeparator" w:id="0">
    <w:p w:rsidR="00700843" w:rsidRDefault="00700843" w:rsidP="0055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43" w:rsidRDefault="00700843" w:rsidP="005507DA">
      <w:r>
        <w:separator/>
      </w:r>
    </w:p>
  </w:footnote>
  <w:footnote w:type="continuationSeparator" w:id="0">
    <w:p w:rsidR="00700843" w:rsidRDefault="00700843" w:rsidP="00550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BC"/>
    <w:multiLevelType w:val="hybridMultilevel"/>
    <w:tmpl w:val="666A7666"/>
    <w:lvl w:ilvl="0" w:tplc="A350A906">
      <w:start w:val="1"/>
      <w:numFmt w:val="bullet"/>
      <w:lvlText w:val="-"/>
      <w:lvlJc w:val="left"/>
      <w:pPr>
        <w:ind w:left="152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E200AC72">
      <w:start w:val="1"/>
      <w:numFmt w:val="bullet"/>
      <w:lvlText w:val=""/>
      <w:lvlJc w:val="left"/>
      <w:pPr>
        <w:ind w:left="2237" w:hanging="360"/>
      </w:pPr>
      <w:rPr>
        <w:rFonts w:ascii="Symbol" w:eastAsia="Times New Roman" w:hAnsi="Symbol" w:hint="default"/>
        <w:w w:val="100"/>
        <w:sz w:val="28"/>
      </w:rPr>
    </w:lvl>
    <w:lvl w:ilvl="2" w:tplc="116E0A0E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3E36EECA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AF02E1C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599AFD24">
      <w:start w:val="1"/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16EA527C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E5268502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8" w:tplc="294A4C54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">
    <w:nsid w:val="0BD6337C"/>
    <w:multiLevelType w:val="hybridMultilevel"/>
    <w:tmpl w:val="17F6A2A0"/>
    <w:lvl w:ilvl="0" w:tplc="0419000F">
      <w:start w:val="1"/>
      <w:numFmt w:val="decimal"/>
      <w:lvlText w:val="%1."/>
      <w:lvlJc w:val="left"/>
      <w:pPr>
        <w:ind w:left="847" w:hanging="360"/>
      </w:pPr>
    </w:lvl>
    <w:lvl w:ilvl="1" w:tplc="04190019">
      <w:start w:val="1"/>
      <w:numFmt w:val="lowerLetter"/>
      <w:lvlText w:val="%2."/>
      <w:lvlJc w:val="left"/>
      <w:pPr>
        <w:ind w:left="1567" w:hanging="360"/>
      </w:pPr>
    </w:lvl>
    <w:lvl w:ilvl="2" w:tplc="0419001B">
      <w:start w:val="1"/>
      <w:numFmt w:val="lowerRoman"/>
      <w:lvlText w:val="%3."/>
      <w:lvlJc w:val="right"/>
      <w:pPr>
        <w:ind w:left="2287" w:hanging="180"/>
      </w:pPr>
    </w:lvl>
    <w:lvl w:ilvl="3" w:tplc="0419000F">
      <w:start w:val="1"/>
      <w:numFmt w:val="decimal"/>
      <w:lvlText w:val="%4."/>
      <w:lvlJc w:val="left"/>
      <w:pPr>
        <w:ind w:left="3007" w:hanging="360"/>
      </w:pPr>
    </w:lvl>
    <w:lvl w:ilvl="4" w:tplc="04190019">
      <w:start w:val="1"/>
      <w:numFmt w:val="lowerLetter"/>
      <w:lvlText w:val="%5."/>
      <w:lvlJc w:val="left"/>
      <w:pPr>
        <w:ind w:left="3727" w:hanging="360"/>
      </w:pPr>
    </w:lvl>
    <w:lvl w:ilvl="5" w:tplc="0419001B">
      <w:start w:val="1"/>
      <w:numFmt w:val="lowerRoman"/>
      <w:lvlText w:val="%6."/>
      <w:lvlJc w:val="right"/>
      <w:pPr>
        <w:ind w:left="4447" w:hanging="180"/>
      </w:pPr>
    </w:lvl>
    <w:lvl w:ilvl="6" w:tplc="0419000F">
      <w:start w:val="1"/>
      <w:numFmt w:val="decimal"/>
      <w:lvlText w:val="%7."/>
      <w:lvlJc w:val="left"/>
      <w:pPr>
        <w:ind w:left="5167" w:hanging="360"/>
      </w:pPr>
    </w:lvl>
    <w:lvl w:ilvl="7" w:tplc="04190019">
      <w:start w:val="1"/>
      <w:numFmt w:val="lowerLetter"/>
      <w:lvlText w:val="%8."/>
      <w:lvlJc w:val="left"/>
      <w:pPr>
        <w:ind w:left="5887" w:hanging="360"/>
      </w:pPr>
    </w:lvl>
    <w:lvl w:ilvl="8" w:tplc="0419001B">
      <w:start w:val="1"/>
      <w:numFmt w:val="lowerRoman"/>
      <w:lvlText w:val="%9."/>
      <w:lvlJc w:val="right"/>
      <w:pPr>
        <w:ind w:left="6607" w:hanging="180"/>
      </w:pPr>
    </w:lvl>
  </w:abstractNum>
  <w:abstractNum w:abstractNumId="2">
    <w:nsid w:val="254C1C36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4FF4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828FC"/>
    <w:multiLevelType w:val="hybridMultilevel"/>
    <w:tmpl w:val="08805202"/>
    <w:lvl w:ilvl="0" w:tplc="B1EC59A6">
      <w:start w:val="1"/>
      <w:numFmt w:val="decimal"/>
      <w:lvlText w:val="%1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351AA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6">
    <w:nsid w:val="36006D24"/>
    <w:multiLevelType w:val="multilevel"/>
    <w:tmpl w:val="785C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8D0D0F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70D8D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27110"/>
    <w:multiLevelType w:val="multilevel"/>
    <w:tmpl w:val="6268C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</w:rPr>
    </w:lvl>
  </w:abstractNum>
  <w:abstractNum w:abstractNumId="10">
    <w:nsid w:val="50AD3781"/>
    <w:multiLevelType w:val="hybridMultilevel"/>
    <w:tmpl w:val="089A7A5A"/>
    <w:lvl w:ilvl="0" w:tplc="475C2CA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69AA1A7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5F3E2BF2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593E137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60BCA35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AF9449AC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C72430E2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BF5A5452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42DC3F7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1">
    <w:nsid w:val="55D2280C"/>
    <w:multiLevelType w:val="hybridMultilevel"/>
    <w:tmpl w:val="FE44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D654B"/>
    <w:multiLevelType w:val="hybridMultilevel"/>
    <w:tmpl w:val="5E58DF1E"/>
    <w:lvl w:ilvl="0" w:tplc="4762DB70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762A51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8C8C585A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12E7DE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4" w:tplc="D1CE5606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83F0ED9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80DAB89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FCFAA81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  <w:lvl w:ilvl="8" w:tplc="B6F68AF2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86DBA"/>
    <w:rsid w:val="00005F4C"/>
    <w:rsid w:val="00007E05"/>
    <w:rsid w:val="000130F1"/>
    <w:rsid w:val="000303DD"/>
    <w:rsid w:val="00046801"/>
    <w:rsid w:val="000746DC"/>
    <w:rsid w:val="00087848"/>
    <w:rsid w:val="000A440C"/>
    <w:rsid w:val="000B1827"/>
    <w:rsid w:val="000C5267"/>
    <w:rsid w:val="000F0E24"/>
    <w:rsid w:val="000F5911"/>
    <w:rsid w:val="001022A4"/>
    <w:rsid w:val="00105397"/>
    <w:rsid w:val="00105E94"/>
    <w:rsid w:val="00124A35"/>
    <w:rsid w:val="0012579E"/>
    <w:rsid w:val="001313A1"/>
    <w:rsid w:val="00134785"/>
    <w:rsid w:val="0014559C"/>
    <w:rsid w:val="00147B63"/>
    <w:rsid w:val="00147D07"/>
    <w:rsid w:val="00150981"/>
    <w:rsid w:val="00160087"/>
    <w:rsid w:val="00161F0B"/>
    <w:rsid w:val="00163E90"/>
    <w:rsid w:val="00174BFE"/>
    <w:rsid w:val="00176E37"/>
    <w:rsid w:val="001A10F8"/>
    <w:rsid w:val="001A25E0"/>
    <w:rsid w:val="001A679E"/>
    <w:rsid w:val="001B3102"/>
    <w:rsid w:val="001B78B6"/>
    <w:rsid w:val="001D0A6D"/>
    <w:rsid w:val="001D6C8B"/>
    <w:rsid w:val="001E1C98"/>
    <w:rsid w:val="001E3E36"/>
    <w:rsid w:val="001E604C"/>
    <w:rsid w:val="001F7190"/>
    <w:rsid w:val="00201C62"/>
    <w:rsid w:val="002106E1"/>
    <w:rsid w:val="002248B1"/>
    <w:rsid w:val="002321F6"/>
    <w:rsid w:val="00246142"/>
    <w:rsid w:val="00251164"/>
    <w:rsid w:val="002524D4"/>
    <w:rsid w:val="0026038B"/>
    <w:rsid w:val="00261CB5"/>
    <w:rsid w:val="002757A3"/>
    <w:rsid w:val="00283239"/>
    <w:rsid w:val="002937CA"/>
    <w:rsid w:val="002C1488"/>
    <w:rsid w:val="002C5124"/>
    <w:rsid w:val="002C5431"/>
    <w:rsid w:val="002D560A"/>
    <w:rsid w:val="002F163C"/>
    <w:rsid w:val="003120EC"/>
    <w:rsid w:val="00322825"/>
    <w:rsid w:val="00324A93"/>
    <w:rsid w:val="003261C5"/>
    <w:rsid w:val="0032647B"/>
    <w:rsid w:val="00336283"/>
    <w:rsid w:val="00341CC5"/>
    <w:rsid w:val="003713B3"/>
    <w:rsid w:val="0037422E"/>
    <w:rsid w:val="00386CD7"/>
    <w:rsid w:val="003936C4"/>
    <w:rsid w:val="003A23EF"/>
    <w:rsid w:val="003B11D4"/>
    <w:rsid w:val="003B38CE"/>
    <w:rsid w:val="003C6114"/>
    <w:rsid w:val="003C665F"/>
    <w:rsid w:val="003D0E03"/>
    <w:rsid w:val="003E0EE2"/>
    <w:rsid w:val="003E32F5"/>
    <w:rsid w:val="003E4C6F"/>
    <w:rsid w:val="003E77C5"/>
    <w:rsid w:val="003F6A6F"/>
    <w:rsid w:val="00401893"/>
    <w:rsid w:val="004025B6"/>
    <w:rsid w:val="00406C49"/>
    <w:rsid w:val="00420397"/>
    <w:rsid w:val="00424B39"/>
    <w:rsid w:val="00424F0C"/>
    <w:rsid w:val="0043259B"/>
    <w:rsid w:val="00435B89"/>
    <w:rsid w:val="004531CC"/>
    <w:rsid w:val="00484E82"/>
    <w:rsid w:val="00495231"/>
    <w:rsid w:val="00495977"/>
    <w:rsid w:val="004A72E7"/>
    <w:rsid w:val="004B0F23"/>
    <w:rsid w:val="004B6079"/>
    <w:rsid w:val="004B648D"/>
    <w:rsid w:val="004E3149"/>
    <w:rsid w:val="004F0912"/>
    <w:rsid w:val="00502146"/>
    <w:rsid w:val="00505614"/>
    <w:rsid w:val="00520382"/>
    <w:rsid w:val="00524DF6"/>
    <w:rsid w:val="00534C02"/>
    <w:rsid w:val="005466D4"/>
    <w:rsid w:val="005507DA"/>
    <w:rsid w:val="005677DD"/>
    <w:rsid w:val="005934AB"/>
    <w:rsid w:val="005952C6"/>
    <w:rsid w:val="005C4277"/>
    <w:rsid w:val="005C7B02"/>
    <w:rsid w:val="005C7E3F"/>
    <w:rsid w:val="005D454A"/>
    <w:rsid w:val="005E32FE"/>
    <w:rsid w:val="005F752B"/>
    <w:rsid w:val="00610EAE"/>
    <w:rsid w:val="006145CA"/>
    <w:rsid w:val="00622AFA"/>
    <w:rsid w:val="00634D34"/>
    <w:rsid w:val="00643388"/>
    <w:rsid w:val="006524AA"/>
    <w:rsid w:val="006569BB"/>
    <w:rsid w:val="006600EB"/>
    <w:rsid w:val="0066573C"/>
    <w:rsid w:val="00666E58"/>
    <w:rsid w:val="0067766C"/>
    <w:rsid w:val="006A450C"/>
    <w:rsid w:val="006A6205"/>
    <w:rsid w:val="006B7F13"/>
    <w:rsid w:val="006D40A3"/>
    <w:rsid w:val="006D4AA5"/>
    <w:rsid w:val="006D60DC"/>
    <w:rsid w:val="006E1177"/>
    <w:rsid w:val="006E1273"/>
    <w:rsid w:val="00700843"/>
    <w:rsid w:val="00701B3D"/>
    <w:rsid w:val="007034AB"/>
    <w:rsid w:val="007129F0"/>
    <w:rsid w:val="00716ABE"/>
    <w:rsid w:val="007250EF"/>
    <w:rsid w:val="00732DB4"/>
    <w:rsid w:val="0073344A"/>
    <w:rsid w:val="00743B6B"/>
    <w:rsid w:val="007741F1"/>
    <w:rsid w:val="00775BAD"/>
    <w:rsid w:val="00776DF6"/>
    <w:rsid w:val="00794EA5"/>
    <w:rsid w:val="007A030A"/>
    <w:rsid w:val="007A19B5"/>
    <w:rsid w:val="007C0B16"/>
    <w:rsid w:val="007D527C"/>
    <w:rsid w:val="007D774D"/>
    <w:rsid w:val="007F0E3C"/>
    <w:rsid w:val="0081578B"/>
    <w:rsid w:val="00821E5B"/>
    <w:rsid w:val="00830B5A"/>
    <w:rsid w:val="00835B16"/>
    <w:rsid w:val="00842474"/>
    <w:rsid w:val="00842D4E"/>
    <w:rsid w:val="00855211"/>
    <w:rsid w:val="00855634"/>
    <w:rsid w:val="00863D47"/>
    <w:rsid w:val="008841BE"/>
    <w:rsid w:val="0089285A"/>
    <w:rsid w:val="008C38F0"/>
    <w:rsid w:val="008D2AB5"/>
    <w:rsid w:val="008D5E11"/>
    <w:rsid w:val="00902263"/>
    <w:rsid w:val="0090545C"/>
    <w:rsid w:val="00927111"/>
    <w:rsid w:val="00931908"/>
    <w:rsid w:val="009404FB"/>
    <w:rsid w:val="009411B1"/>
    <w:rsid w:val="00944C4D"/>
    <w:rsid w:val="00954C21"/>
    <w:rsid w:val="00962E12"/>
    <w:rsid w:val="00970E0E"/>
    <w:rsid w:val="00974DD9"/>
    <w:rsid w:val="00981D41"/>
    <w:rsid w:val="00983C41"/>
    <w:rsid w:val="00996E23"/>
    <w:rsid w:val="009A4895"/>
    <w:rsid w:val="009F0B81"/>
    <w:rsid w:val="00A00371"/>
    <w:rsid w:val="00A00F76"/>
    <w:rsid w:val="00A108C7"/>
    <w:rsid w:val="00A15725"/>
    <w:rsid w:val="00A546B1"/>
    <w:rsid w:val="00A7125B"/>
    <w:rsid w:val="00A860F6"/>
    <w:rsid w:val="00AB6ED1"/>
    <w:rsid w:val="00AC0E3D"/>
    <w:rsid w:val="00AD49E3"/>
    <w:rsid w:val="00AE6543"/>
    <w:rsid w:val="00B019ED"/>
    <w:rsid w:val="00B15183"/>
    <w:rsid w:val="00B20609"/>
    <w:rsid w:val="00B2653E"/>
    <w:rsid w:val="00B26801"/>
    <w:rsid w:val="00B273A7"/>
    <w:rsid w:val="00B40011"/>
    <w:rsid w:val="00B52172"/>
    <w:rsid w:val="00B90C7E"/>
    <w:rsid w:val="00B9427B"/>
    <w:rsid w:val="00B97496"/>
    <w:rsid w:val="00BC5908"/>
    <w:rsid w:val="00BE2435"/>
    <w:rsid w:val="00BE3FC6"/>
    <w:rsid w:val="00C00B20"/>
    <w:rsid w:val="00C00DAC"/>
    <w:rsid w:val="00C014A7"/>
    <w:rsid w:val="00C16847"/>
    <w:rsid w:val="00C3491D"/>
    <w:rsid w:val="00C363EC"/>
    <w:rsid w:val="00C56674"/>
    <w:rsid w:val="00C63C9D"/>
    <w:rsid w:val="00C82E79"/>
    <w:rsid w:val="00C82FE0"/>
    <w:rsid w:val="00C90531"/>
    <w:rsid w:val="00C96E4D"/>
    <w:rsid w:val="00C96F47"/>
    <w:rsid w:val="00CB3707"/>
    <w:rsid w:val="00CB3756"/>
    <w:rsid w:val="00CC0D1D"/>
    <w:rsid w:val="00CC53DA"/>
    <w:rsid w:val="00CD7E0F"/>
    <w:rsid w:val="00CE40A2"/>
    <w:rsid w:val="00CE40A8"/>
    <w:rsid w:val="00D003D7"/>
    <w:rsid w:val="00D077CC"/>
    <w:rsid w:val="00D11D29"/>
    <w:rsid w:val="00D14441"/>
    <w:rsid w:val="00D1779D"/>
    <w:rsid w:val="00D25A4D"/>
    <w:rsid w:val="00D26429"/>
    <w:rsid w:val="00D3241B"/>
    <w:rsid w:val="00D33C3C"/>
    <w:rsid w:val="00D40735"/>
    <w:rsid w:val="00D52CA2"/>
    <w:rsid w:val="00D677A8"/>
    <w:rsid w:val="00D67B05"/>
    <w:rsid w:val="00D67C2E"/>
    <w:rsid w:val="00D83AC1"/>
    <w:rsid w:val="00DA73FE"/>
    <w:rsid w:val="00DB1845"/>
    <w:rsid w:val="00DB3736"/>
    <w:rsid w:val="00DC08AF"/>
    <w:rsid w:val="00DD0B83"/>
    <w:rsid w:val="00DE5FE6"/>
    <w:rsid w:val="00E1032F"/>
    <w:rsid w:val="00E13A09"/>
    <w:rsid w:val="00E1581C"/>
    <w:rsid w:val="00E17767"/>
    <w:rsid w:val="00E245FF"/>
    <w:rsid w:val="00E27997"/>
    <w:rsid w:val="00E33EE0"/>
    <w:rsid w:val="00E41C3C"/>
    <w:rsid w:val="00E436DD"/>
    <w:rsid w:val="00E66014"/>
    <w:rsid w:val="00E670CB"/>
    <w:rsid w:val="00E86DBA"/>
    <w:rsid w:val="00EA6285"/>
    <w:rsid w:val="00EC1443"/>
    <w:rsid w:val="00EC4D04"/>
    <w:rsid w:val="00ED094C"/>
    <w:rsid w:val="00ED242D"/>
    <w:rsid w:val="00EE1531"/>
    <w:rsid w:val="00EF0DD5"/>
    <w:rsid w:val="00EF5E63"/>
    <w:rsid w:val="00F02004"/>
    <w:rsid w:val="00F13E56"/>
    <w:rsid w:val="00F337D0"/>
    <w:rsid w:val="00F34B53"/>
    <w:rsid w:val="00F462BC"/>
    <w:rsid w:val="00F47D15"/>
    <w:rsid w:val="00F51A84"/>
    <w:rsid w:val="00F6409D"/>
    <w:rsid w:val="00F67B02"/>
    <w:rsid w:val="00F72FCA"/>
    <w:rsid w:val="00F77BCF"/>
    <w:rsid w:val="00F82B3D"/>
    <w:rsid w:val="00F96F81"/>
    <w:rsid w:val="00FA2046"/>
    <w:rsid w:val="00FB3086"/>
    <w:rsid w:val="00FC6EA0"/>
    <w:rsid w:val="00FD4216"/>
    <w:rsid w:val="00FF43B6"/>
    <w:rsid w:val="00FF58CC"/>
    <w:rsid w:val="00FF6A1E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2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82E7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94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3A09"/>
    <w:pPr>
      <w:jc w:val="both"/>
    </w:pPr>
    <w:rPr>
      <w:sz w:val="26"/>
      <w:szCs w:val="20"/>
    </w:rPr>
  </w:style>
  <w:style w:type="paragraph" w:styleId="a3">
    <w:name w:val="Balloon Text"/>
    <w:basedOn w:val="a"/>
    <w:semiHidden/>
    <w:rsid w:val="00F67B02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337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2 Знак"/>
    <w:basedOn w:val="a0"/>
    <w:link w:val="21"/>
    <w:rsid w:val="00927111"/>
    <w:rPr>
      <w:sz w:val="26"/>
    </w:rPr>
  </w:style>
  <w:style w:type="paragraph" w:styleId="a5">
    <w:name w:val="header"/>
    <w:basedOn w:val="a"/>
    <w:link w:val="a6"/>
    <w:rsid w:val="005507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507DA"/>
    <w:rPr>
      <w:sz w:val="24"/>
      <w:szCs w:val="24"/>
    </w:rPr>
  </w:style>
  <w:style w:type="paragraph" w:styleId="a7">
    <w:name w:val="footer"/>
    <w:basedOn w:val="a"/>
    <w:link w:val="a8"/>
    <w:rsid w:val="005507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507DA"/>
    <w:rPr>
      <w:sz w:val="24"/>
      <w:szCs w:val="24"/>
    </w:rPr>
  </w:style>
  <w:style w:type="paragraph" w:styleId="a9">
    <w:name w:val="Body Text Indent"/>
    <w:basedOn w:val="a"/>
    <w:link w:val="aa"/>
    <w:rsid w:val="005507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507DA"/>
    <w:rPr>
      <w:sz w:val="24"/>
      <w:szCs w:val="24"/>
    </w:rPr>
  </w:style>
  <w:style w:type="paragraph" w:styleId="23">
    <w:name w:val="Body Text Indent 2"/>
    <w:basedOn w:val="a"/>
    <w:link w:val="24"/>
    <w:rsid w:val="005507D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07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82E79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82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82E79"/>
    <w:pPr>
      <w:spacing w:after="120"/>
    </w:pPr>
  </w:style>
  <w:style w:type="character" w:customStyle="1" w:styleId="ac">
    <w:name w:val="Основной текст Знак"/>
    <w:basedOn w:val="a0"/>
    <w:link w:val="ab"/>
    <w:rsid w:val="00C82E79"/>
    <w:rPr>
      <w:sz w:val="24"/>
      <w:szCs w:val="24"/>
    </w:rPr>
  </w:style>
  <w:style w:type="paragraph" w:styleId="ad">
    <w:name w:val="List Paragraph"/>
    <w:basedOn w:val="a"/>
    <w:uiPriority w:val="34"/>
    <w:qFormat/>
    <w:rsid w:val="00FD421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FD42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e">
    <w:name w:val="Колонтитул_"/>
    <w:basedOn w:val="a0"/>
    <w:link w:val="af"/>
    <w:uiPriority w:val="99"/>
    <w:rsid w:val="007741F1"/>
    <w:rPr>
      <w:sz w:val="28"/>
      <w:szCs w:val="28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741F1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Основной текст (2)_"/>
    <w:basedOn w:val="a0"/>
    <w:link w:val="210"/>
    <w:uiPriority w:val="99"/>
    <w:rsid w:val="007741F1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741F1"/>
    <w:pPr>
      <w:widowControl w:val="0"/>
      <w:shd w:val="clear" w:color="auto" w:fill="FFFFFF"/>
      <w:spacing w:line="341" w:lineRule="exact"/>
      <w:ind w:hanging="360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94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Обычный1"/>
    <w:rsid w:val="00EF0DD5"/>
  </w:style>
  <w:style w:type="table" w:styleId="af0">
    <w:name w:val="Table Grid"/>
    <w:basedOn w:val="a1"/>
    <w:rsid w:val="0013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34A9-42D6-406B-B945-AF979508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User435435</dc:creator>
  <cp:lastModifiedBy>Мария</cp:lastModifiedBy>
  <cp:revision>230</cp:revision>
  <cp:lastPrinted>2017-10-24T08:21:00Z</cp:lastPrinted>
  <dcterms:created xsi:type="dcterms:W3CDTF">2017-10-23T21:40:00Z</dcterms:created>
  <dcterms:modified xsi:type="dcterms:W3CDTF">2023-05-23T08:02:00Z</dcterms:modified>
</cp:coreProperties>
</file>