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0" w:type="dxa"/>
        <w:jc w:val="left"/>
        <w:tblInd w:w="35" w:type="dxa"/>
        <w:tblLayout w:type="fixed"/>
        <w:tblCellMar>
          <w:top w:w="55" w:type="dxa"/>
          <w:left w:w="90" w:type="dxa"/>
          <w:bottom w:w="55" w:type="dxa"/>
          <w:right w:w="20" w:type="dxa"/>
        </w:tblCellMar>
        <w:tblLook w:firstRow="1" w:noVBand="1" w:lastRow="0" w:firstColumn="1" w:lastColumn="0" w:noHBand="0" w:val="04a0"/>
      </w:tblPr>
      <w:tblGrid>
        <w:gridCol w:w="1810"/>
        <w:gridCol w:w="6189"/>
        <w:gridCol w:w="1811"/>
      </w:tblGrid>
      <w:tr>
        <w:trPr>
          <w:trHeight w:val="1285" w:hRule="atLeast"/>
          <w:cantSplit w:val="true"/>
        </w:trPr>
        <w:tc>
          <w:tcPr>
            <w:tcW w:w="1810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6350" distB="5080" distL="0" distR="0" simplePos="0" locked="0" layoutInCell="0" allowOverlap="1" relativeHeight="2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1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Основана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-5.15pt;margin-top:13.4pt;width:87.1pt;height:76.35pt" coordorigin="-103,268" coordsize="1742,1527">
        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height 0 @0"/>
                          <v:f eqn="sum height 0 @1"/>
                          <v:f eqn="sum @5 0 @1"/>
                          <v:f eqn="sum width 0 @0"/>
                          <v:f eqn="sum width 0 @1"/>
                          <v:f eqn="sum 0 21600 @1"/>
                          <v:f eqn="sum @1 @1 0"/>
                          <v:f eqn="sum 0 @9 @2"/>
                          <v:f eqn="sum @2 @1 0"/>
                          <v:f eqn="sum 0 @12 @2"/>
                          <v:f eqn="sum 0 @13 @2"/>
                          <v:f eqn="sum 0 @1 @1"/>
                          <v:f eqn="sum @1 @0 0"/>
                          <v:f eqn="sum @1 0 0"/>
                          <v:f eqn="sum @1 @6 0"/>
                          <v:f eqn="sum @1 @18 0"/>
                          <v:f eqn="sum 0 @19 @1"/>
                          <v:f eqn="sum @1 @9 0"/>
                          <v:f eqn="sum 0 @5 @1"/>
                          <v:f eqn="sum 0 @4 @1"/>
                          <v:f eqn="sum 0 @11 @2"/>
                          <v:f eqn="sum 0 @24 @2"/>
                          <v:f eqn="sum 0 @25 @2"/>
                          <v:f eqn="sum @2 @26 0"/>
                          <v:f eqn="sum 0 @0 @1"/>
                          <v:f eqn="sum 0 @22 @1"/>
                          <v:f eqn="sum 0 @29 @1"/>
                          <v:f eqn="sum 0 @30 @1"/>
                          <v:f eqn="sum @1 @31 0"/>
                          <v:f eqn="sum @2 @32 0"/>
                          <v:f eqn="sum @2 @33 0"/>
                          <v:f eqn="sum @2 @34 0"/>
                          <v:f eqn="sum 0 @35 @2"/>
                          <v:f eqn="sum 0 @3 @1"/>
                          <v:f eqn="sum @1 @8 0"/>
                          <v:f eqn="sum @1 @39 0"/>
                          <v:f eqn="sum @1 @16 0"/>
                          <v:f eqn="sum @1 @7 0"/>
                          <v:f eqn="sum 0 @3 @2"/>
                          <v:f eqn="sum @2 @13 0"/>
                          <v:f eqn="sum @2 @43 0"/>
                          <v:f eqn="sum 0 @44 @1"/>
                          <v:f eqn="sum @1 @45 0"/>
                          <v:f eqn="sum 0 @46 @1"/>
                          <v:f eqn="sum 0 @47 @1"/>
                        </v:formulas>
                        <v:path gradientshapeok="t" o:connecttype="rect" textboxrect="@0,@0,@9,@5"/>
                        <v:handles>
                          <v:h position="@0,0"/>
                        </v:handles>
                      </v:shapetype>
                      <v:shape id="shape_0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99ccff" stroked="t" o:allowincell="f" style="position:absolute;left:27;top:268;width:1485;height:1526;mso-wrap-style:none;v-text-anchor:middle" type="_x0000_t98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-103;top:442;width:1741;height:1175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Основана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в 2011 году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2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9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1"/>
              <w:widowControl w:val="false"/>
              <w:spacing w:lineRule="auto" w:line="276"/>
              <w:rPr>
                <w:rFonts w:eastAsia="" w:eastAsiaTheme="minorEastAsia"/>
                <w:sz w:val="72"/>
              </w:rPr>
            </w:pPr>
            <w:r>
              <w:rPr>
                <w:rFonts w:eastAsia="" w:eastAsiaTheme="minorEastAsia"/>
                <w:b w:val="false"/>
                <w:bCs w:val="false"/>
                <w:sz w:val="72"/>
              </w:rPr>
              <w:t>Дубовский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cs="Times New Roman" w:ascii="Times New Roman" w:hAnsi="Times New Roman"/>
                <w:bCs/>
                <w:sz w:val="72"/>
                <w:szCs w:val="96"/>
              </w:rPr>
              <w:t>вестн</w:t>
            </w:r>
            <w:r>
              <w:rPr>
                <w:rFonts w:cs="Times New Roman" w:ascii="Times New Roman" w:hAnsi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>
            <w:pPr>
              <w:pStyle w:val="Style34"/>
              <w:widowControl w:val="false"/>
              <w:snapToGrid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5715" distB="5715" distL="5715" distR="5715" simplePos="0" locked="0" layoutInCell="0" allowOverlap="1" relativeHeight="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3" name="Группа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36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36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Times New Roman" w:hAnsi="Times New Roman" w:eastAsia="Calibri" w:cs="Times New Roman"/>
                                        <w:color w:val="00000A"/>
                                      </w:rPr>
                                      <w:t>№ 10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2" style="position:absolute;margin-left:6.1pt;margin-top:3.85pt;width:64pt;height:50pt" coordorigin="122,77" coordsize="1280,1000">
                      <v:shapetype id="_x0000_t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width 0 @0"/>
                          <v:f eqn="sum width 0 @1"/>
                          <v:f eqn="sum @5 0 @1"/>
                          <v:f eqn="sum height 0 @0"/>
                          <v:f eqn="sum height 0 @1"/>
                          <v:f eqn="sum @1 @1 0"/>
                          <v:f eqn="sum 0 21600 @1"/>
                          <v:f eqn="sum @2 @1 0"/>
                          <v:f eqn="sum 0 @9 @2"/>
                          <v:f eqn="sum 0 @12 @2"/>
                          <v:f eqn="sum 0 @13 @2"/>
                          <v:f eqn="sum @1 @0 0"/>
                          <v:f eqn="sum 0 @1 @1"/>
                          <v:f eqn="sum @1 @6 0"/>
                          <v:f eqn="sum @1 0 0"/>
                          <v:f eqn="sum 0 @18 @1"/>
                          <v:f eqn="sum @1 @19 0"/>
                          <v:f eqn="sum 0 @5 @1"/>
                          <v:f eqn="sum @1 @9 0"/>
                          <v:f eqn="sum 0 @4 @1"/>
                          <v:f eqn="sum 0 @24 @2"/>
                          <v:f eqn="sum 0 @10 @2"/>
                          <v:f eqn="sum @2 @25 0"/>
                          <v:f eqn="sum 0 @26 @2"/>
                          <v:f eqn="sum 0 @0 @1"/>
                          <v:f eqn="sum 0 @29 @1"/>
                          <v:f eqn="sum 0 @23 @1"/>
                          <v:f eqn="sum @1 @30 0"/>
                          <v:f eqn="sum 0 @31 @1"/>
                          <v:f eqn="sum @2 @32 0"/>
                          <v:f eqn="sum @2 @33 0"/>
                          <v:f eqn="sum 0 @34 @2"/>
                          <v:f eqn="sum @2 @35 0"/>
                          <v:f eqn="sum @1 @17 0"/>
                          <v:f eqn="sum 0 @11 @1"/>
                          <v:f eqn="sum @1 @3 0"/>
                          <v:f eqn="sum 0 @40 @1"/>
                          <v:f eqn="sum 0 @41 @2"/>
                          <v:f eqn="sum 0 @21 @2"/>
                          <v:f eqn="sum @2 @42 0"/>
                          <v:f eqn="sum 0 @43 @2"/>
                          <v:f eqn="sum @2 @8 0"/>
                          <v:f eqn="sum @2 @46 0"/>
                        </v:formulas>
                        <v:path gradientshapeok="t" o:connecttype="rect" textboxrect="@0,@0,@5,@9"/>
                        <v:handles>
                          <v:h position="0,@0"/>
                        </v:handles>
                      </v:shapetype>
                      <v:shape id="shape_0" path="l-2147483641,-2147483641l-2147483627,-2147483626l-2147483641,-2147483631l-2147483640,-2147483640l-2147483625,-2147483624l-2147483642,-2147483632l-2147483642,-2147483641l-2147483641,-2147483641l-2147483623,-2147483622l-2147483634,0l-2147483641,-2147483641xl-2147483635,-2147483642l-2147483635,-2147483631xel-2147483619,-2147483618l-2147483636,-2147483641xl-2147483617,-2147483616l-2147483640,-2147483640xel-2147483636,-2147483641l-2147483641,-2147483641l-2147483613,-2147483612l-2147483640,-2147483640l-2147483611,-2147483610l-2147483642,-2147483631l-2147483641,-2147483641l-2147483609,-2147483608l-2147483640,-2147483640xl-2147483642,-2147483632l-2147483642,-2147483641l-2147483641,-2147483641l-2147483634,0l-2147483603,-2147483602l-2147483635,-2147483642l-2147483641,-2147483641l-2147483601,-2147483600e" fillcolor="#99ccff" stroked="t" o:allowincell="f" style="position:absolute;left:122;top:77;width:1279;height:999;mso-wrap-style:none;v-text-anchor:middle" type="_x0000_t97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378;top:202;width:858;height:749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A"/>
                                </w:rPr>
                                <w:t>№ 10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</w:t>
            </w:r>
            <w:r>
              <w:rPr>
                <w:b/>
                <w:bCs/>
                <w:szCs w:val="28"/>
              </w:rPr>
              <w:t>06</w:t>
            </w:r>
            <w:r>
              <w:rPr>
                <w:b/>
                <w:bCs/>
                <w:szCs w:val="28"/>
              </w:rPr>
              <w:t>»</w:t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сентября</w:t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2"/>
              </w:rPr>
              <w:t>2023 г.</w:t>
            </w:r>
          </w:p>
        </w:tc>
      </w:tr>
      <w:tr>
        <w:trPr>
          <w:trHeight w:val="65" w:hRule="atLeast"/>
          <w:cantSplit w:val="true"/>
        </w:trPr>
        <w:tc>
          <w:tcPr>
            <w:tcW w:w="1810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6189" w:type="dxa"/>
            <w:tcBorders>
              <w:left w:val="double" w:sz="24" w:space="0" w:color="008080"/>
              <w:bottom w:val="double" w:sz="24" w:space="0" w:color="008080"/>
            </w:tcBorders>
          </w:tcPr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ПЕРИОДИЧЕСКОЕ ПЕЧАТНОЕ ИЗДАНИЕ</w:t>
            </w:r>
          </w:p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ar-SA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cs="Times New Roman" w:ascii="Times New Roman" w:hAnsi="Times New Roman"/>
          <w:color w:val="383838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>
      <w:pPr>
        <w:pStyle w:val="Normal"/>
        <w:jc w:val="center"/>
        <w:rPr/>
      </w:pPr>
      <w:r>
        <w:rPr>
          <w:sz w:val="28"/>
          <w:szCs w:val="28"/>
        </w:rPr>
        <w:t>МУНИЦИПАЛЬНОЕ ОБРАЗОВАНИЕ «ДУБОВСКИЙ РАЙОН»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АДМИНИСТРАЦИЯ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237</w:t>
      </w:r>
    </w:p>
    <w:p>
      <w:pPr>
        <w:pStyle w:val="Normal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«04» сентября 2023 г.                                                                       с. Дубовское</w:t>
      </w:r>
    </w:p>
    <w:p>
      <w:pPr>
        <w:pStyle w:val="Normal"/>
        <w:ind w:left="180" w:right="0" w:firstLine="1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перечня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Дубовского сельского поселения,  уполномоченных составлять протоколы об  административных правонарушениях, предусмотренных Областным законом Ростовской области от 25.10.2002 №273-ЗС «Об административных правонарушениях»»</w:t>
      </w:r>
    </w:p>
    <w:p>
      <w:pPr>
        <w:pStyle w:val="Normal"/>
        <w:ind w:left="180" w:right="0" w:firstLine="1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7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Областным законом Ростовской области от 25.10.2002 №273-ЗС «Об административных правонарушениях», в связи с изменением структуры Администрации Дубовского сельского поселения</w:t>
      </w:r>
    </w:p>
    <w:p>
      <w:pPr>
        <w:pStyle w:val="Style47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80" w:right="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left="180" w:right="0" w:firstLine="1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лиц Администрации Дубовского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от 25.10.2002 №273-ЗС «Об административных правонарушениях», согласно приложению к настоящему Постановлению. </w:t>
      </w:r>
    </w:p>
    <w:p>
      <w:pPr>
        <w:pStyle w:val="Normal"/>
        <w:numPr>
          <w:ilvl w:val="0"/>
          <w:numId w:val="1"/>
        </w:numPr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Дубовского сельского поселения от 11.01.2021 №1 «Об утверждении перечня должностных лиц, уполномоченных составлять протоколы об административных правонарушениях» признать утратившим силу.</w:t>
      </w:r>
    </w:p>
    <w:p>
      <w:pPr>
        <w:pStyle w:val="Normal"/>
        <w:numPr>
          <w:ilvl w:val="0"/>
          <w:numId w:val="1"/>
        </w:numPr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>
      <w:pPr>
        <w:pStyle w:val="Normal"/>
        <w:numPr>
          <w:ilvl w:val="0"/>
          <w:numId w:val="1"/>
        </w:numPr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Дубовского  сельского поселения                                                Н.С. Лавренова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erReference w:type="default" r:id="rId3"/>
          <w:type w:val="nextPage"/>
          <w:pgSz w:w="11906" w:h="16838"/>
          <w:pgMar w:left="1418" w:right="1134" w:gutter="0" w:header="0" w:top="851" w:footer="709" w:bottom="766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ind w:left="11225" w:right="0" w:hanging="0"/>
        <w:rPr>
          <w:lang w:bidi="zxx"/>
        </w:rPr>
      </w:pPr>
      <w:r>
        <w:rPr>
          <w:lang w:bidi="zxx"/>
        </w:rPr>
        <w:t>Приложение к постановлению</w:t>
      </w:r>
    </w:p>
    <w:p>
      <w:pPr>
        <w:pStyle w:val="Normal"/>
        <w:widowControl w:val="false"/>
        <w:suppressAutoHyphens w:val="true"/>
        <w:bidi w:val="0"/>
        <w:ind w:left="11225" w:right="0" w:hanging="0"/>
        <w:rPr/>
      </w:pPr>
      <w:r>
        <w:rPr/>
        <w:t xml:space="preserve">Администрации Дубовского </w:t>
      </w:r>
    </w:p>
    <w:p>
      <w:pPr>
        <w:pStyle w:val="Normal"/>
        <w:widowControl w:val="false"/>
        <w:suppressAutoHyphens w:val="true"/>
        <w:bidi w:val="0"/>
        <w:ind w:left="11169" w:right="0" w:hanging="0"/>
        <w:rPr/>
      </w:pPr>
      <w:r>
        <w:rPr/>
        <w:t>сельского поселения от 04 сентября 2023 г.</w:t>
      </w:r>
    </w:p>
    <w:p>
      <w:pPr>
        <w:pStyle w:val="Normal"/>
        <w:jc w:val="center"/>
        <w:rPr>
          <w:b/>
          <w:b/>
          <w:bCs/>
          <w:sz w:val="26"/>
          <w:szCs w:val="26"/>
          <w:lang w:bidi="zxx"/>
        </w:rPr>
      </w:pPr>
      <w:r>
        <w:rPr>
          <w:b/>
          <w:bCs/>
          <w:sz w:val="26"/>
          <w:szCs w:val="26"/>
          <w:lang w:bidi="zxx"/>
        </w:rPr>
        <w:t>Перечень</w:t>
      </w:r>
    </w:p>
    <w:p>
      <w:pPr>
        <w:pStyle w:val="Normal"/>
        <w:jc w:val="center"/>
        <w:rPr>
          <w:b/>
          <w:b/>
          <w:bCs/>
          <w:sz w:val="26"/>
          <w:szCs w:val="26"/>
          <w:lang w:bidi="zxx"/>
        </w:rPr>
      </w:pPr>
      <w:r>
        <w:rPr>
          <w:b/>
          <w:bCs/>
          <w:sz w:val="26"/>
          <w:szCs w:val="26"/>
          <w:lang w:bidi="zxx"/>
        </w:rPr>
        <w:t>должностных лиц Администрации Дубовского сельского поселения,</w:t>
      </w:r>
    </w:p>
    <w:p>
      <w:pPr>
        <w:pStyle w:val="Normal"/>
        <w:jc w:val="center"/>
        <w:rPr>
          <w:b/>
          <w:b/>
          <w:bCs/>
          <w:sz w:val="26"/>
          <w:szCs w:val="26"/>
          <w:lang w:bidi="zxx"/>
        </w:rPr>
      </w:pPr>
      <w:r>
        <w:rPr>
          <w:b/>
          <w:bCs/>
          <w:sz w:val="26"/>
          <w:szCs w:val="26"/>
          <w:lang w:bidi="zxx"/>
        </w:rPr>
        <w:t>уполномоченных составлять протоколы об административных правонарушениях, предусмотренных Областным законом Ростовской области от 25.10.2002г № 273-ЗС</w:t>
      </w:r>
    </w:p>
    <w:tbl>
      <w:tblPr>
        <w:tblW w:w="153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6"/>
        <w:gridCol w:w="2564"/>
        <w:gridCol w:w="11799"/>
      </w:tblGrid>
      <w:tr>
        <w:trPr/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snapToGrid w:val="false"/>
              <w:jc w:val="center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№</w:t>
            </w:r>
          </w:p>
          <w:p>
            <w:pPr>
              <w:pStyle w:val="Style34"/>
              <w:jc w:val="center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п/п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snapToGrid w:val="false"/>
              <w:jc w:val="center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Должностное лицо</w:t>
            </w:r>
          </w:p>
        </w:tc>
        <w:tc>
          <w:tcPr>
            <w:tcW w:w="1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snapToGrid w:val="false"/>
              <w:jc w:val="center"/>
              <w:rPr/>
            </w:pPr>
            <w:r>
              <w:rPr>
                <w:sz w:val="26"/>
                <w:szCs w:val="26"/>
                <w:lang w:bidi="zxx"/>
              </w:rPr>
              <w:t>№</w:t>
            </w:r>
            <w:r>
              <w:rPr>
                <w:rFonts w:eastAsia="Times New Roman"/>
                <w:sz w:val="26"/>
                <w:szCs w:val="26"/>
                <w:lang w:bidi="zxx"/>
              </w:rPr>
              <w:t xml:space="preserve"> </w:t>
            </w:r>
            <w:r>
              <w:rPr>
                <w:sz w:val="26"/>
                <w:szCs w:val="26"/>
                <w:lang w:bidi="zxx"/>
              </w:rPr>
              <w:t>статьи и наименование административного правонарушения</w:t>
            </w:r>
          </w:p>
        </w:tc>
      </w:tr>
      <w:tr>
        <w:trPr>
          <w:trHeight w:val="2245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snapToGrid w:val="false"/>
              <w:jc w:val="center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 сектора по благоустройству, социальному развитию и вопросам муниципального хозяйства </w:t>
            </w:r>
          </w:p>
        </w:tc>
        <w:tc>
          <w:tcPr>
            <w:tcW w:w="1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2.2.</w:t>
            </w:r>
            <w:r>
              <w:rPr>
                <w:color w:val="000000"/>
                <w:sz w:val="26"/>
                <w:szCs w:val="26"/>
              </w:rPr>
              <w:t xml:space="preserve"> Неисполнение решений, принятых на местных референдумах</w:t>
            </w:r>
            <w:r>
              <w:rPr>
                <w:sz w:val="26"/>
                <w:szCs w:val="26"/>
                <w:lang w:bidi="zxx"/>
              </w:rPr>
              <w:t xml:space="preserve">,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rStyle w:val="Style28"/>
                <w:b w:val="false"/>
                <w:color w:val="000000"/>
                <w:sz w:val="26"/>
                <w:szCs w:val="26"/>
                <w:lang w:bidi="zxx"/>
              </w:rPr>
              <w:t>статья 2.3. Нарушение тишины и покоя граждан;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 xml:space="preserve">статья 2.4. Нарушение правил размещения и содержания мест погребения;  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2.7.</w:t>
            </w:r>
            <w:r>
              <w:rPr>
                <w:color w:val="000000"/>
                <w:sz w:val="26"/>
                <w:szCs w:val="26"/>
              </w:rPr>
              <w:t xml:space="preserve"> Нарушение правил охраны жизни людей на водных объектах</w:t>
            </w:r>
            <w:r>
              <w:rPr>
                <w:sz w:val="26"/>
                <w:szCs w:val="26"/>
                <w:lang w:bidi="zxx"/>
              </w:rPr>
              <w:t xml:space="preserve">,  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2.10. Занятие попрошайничеством;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3.2.</w:t>
            </w:r>
            <w:r>
              <w:rPr>
                <w:color w:val="000000"/>
                <w:sz w:val="26"/>
                <w:szCs w:val="26"/>
              </w:rPr>
              <w:t xml:space="preserve"> Нарушение порядка распоряжения объектом нежилого фонда, находящимся в 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/>
            </w:pPr>
            <w:r>
              <w:rPr>
                <w:color w:val="000000"/>
                <w:sz w:val="26"/>
                <w:szCs w:val="26"/>
                <w:lang w:bidi="zxx"/>
              </w:rPr>
              <w:t>муниципальной собственности, и использования указанного объекта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4.1.</w:t>
            </w:r>
            <w:r>
              <w:rPr>
                <w:color w:val="000000"/>
                <w:sz w:val="26"/>
                <w:szCs w:val="26"/>
              </w:rPr>
              <w:t xml:space="preserve"> Нарушение правил содержания сельскохозяйственных животных и птицы</w:t>
            </w:r>
            <w:r>
              <w:rPr>
                <w:sz w:val="26"/>
                <w:szCs w:val="26"/>
                <w:lang w:bidi="zxx"/>
              </w:rPr>
              <w:t xml:space="preserve">;  </w:t>
            </w:r>
          </w:p>
          <w:p>
            <w:pPr>
              <w:pStyle w:val="Style34"/>
              <w:snapToGrid w:val="false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 4.4. Нарушение порядка и правил охраны зеленых насаждений;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4.5.</w:t>
            </w:r>
            <w:r>
              <w:rPr>
                <w:color w:val="000000"/>
                <w:sz w:val="26"/>
                <w:szCs w:val="26"/>
                <w:lang w:bidi="zxx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 w:bidi="zxx"/>
              </w:rPr>
              <w:t>Нарушение</w:t>
            </w:r>
            <w:r>
              <w:rPr>
                <w:sz w:val="26"/>
                <w:szCs w:val="26"/>
                <w:lang w:bidi="zxx"/>
              </w:rPr>
              <w:t xml:space="preserve"> порядка действий по предотвращению выжигания сухой растительности;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/>
            </w:pPr>
            <w:r>
              <w:rPr>
                <w:sz w:val="26"/>
                <w:szCs w:val="26"/>
                <w:lang w:bidi="zxx"/>
              </w:rPr>
              <w:t xml:space="preserve">статья 4.7. </w:t>
            </w:r>
            <w:r>
              <w:rPr>
                <w:rStyle w:val="Style2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20B22"/>
                <w:spacing w:val="0"/>
                <w:sz w:val="26"/>
                <w:szCs w:val="26"/>
                <w:lang w:bidi="zxx"/>
              </w:rPr>
              <w:t>Нарушение дополнительных требований к содержанию домашних животных, в том числе к их выгулу</w:t>
            </w:r>
            <w:r>
              <w:rPr>
                <w:rFonts w:cs="Times New Roman" w:ascii="Times New Roman" w:hAnsi="Times New Roman"/>
                <w:sz w:val="26"/>
                <w:szCs w:val="26"/>
                <w:lang w:bidi="zxx"/>
              </w:rPr>
              <w:t xml:space="preserve">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5.1.</w:t>
            </w:r>
            <w:r>
              <w:rPr>
                <w:color w:val="000000"/>
                <w:sz w:val="26"/>
                <w:szCs w:val="26"/>
              </w:rPr>
              <w:t xml:space="preserve"> Нарушение правил благоустройства территорий поселений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5.2.</w:t>
            </w:r>
            <w:r>
              <w:rPr>
                <w:color w:val="000000"/>
                <w:sz w:val="26"/>
                <w:szCs w:val="26"/>
              </w:rPr>
              <w:t xml:space="preserve"> Нарушение порядка участия собственников зданий (помещений в них) и сооружений в благоустройстве прилегающих территорий</w:t>
            </w:r>
            <w:r>
              <w:rPr>
                <w:sz w:val="26"/>
                <w:szCs w:val="26"/>
                <w:lang w:bidi="zxx"/>
              </w:rPr>
              <w:t>;</w:t>
            </w:r>
          </w:p>
          <w:p>
            <w:pPr>
              <w:pStyle w:val="Style34"/>
              <w:snapToGrid w:val="false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5.3. Невнесение платы за пользование на платной основе парковками (парковочными местами);</w:t>
            </w:r>
          </w:p>
          <w:p>
            <w:pPr>
              <w:pStyle w:val="Style34"/>
              <w:snapToGrid w:val="false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5.4. Размещение информационных материалов вне установленных для этой цели мест;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5.5. Воспрепятствование установке указателей с наименованиями улиц и номерами домов (аншлагов);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 xml:space="preserve">статья 6.3. </w:t>
            </w:r>
            <w:r>
              <w:rPr>
                <w:color w:val="000000"/>
                <w:sz w:val="26"/>
                <w:szCs w:val="26"/>
              </w:rPr>
              <w:t>Нарушение правил рационального использования земель сельскохозяйственного назначения;</w:t>
            </w:r>
          </w:p>
          <w:p>
            <w:pPr>
              <w:pStyle w:val="Style46"/>
              <w:snapToGrid w:val="false"/>
              <w:spacing w:lineRule="atLeast" w:line="240" w:before="0" w:after="0"/>
              <w:jc w:val="both"/>
              <w:rPr/>
            </w:pPr>
            <w:r>
              <w:rPr>
                <w:rStyle w:val="Style28"/>
                <w:b w:val="false"/>
                <w:color w:val="000000"/>
                <w:sz w:val="26"/>
                <w:szCs w:val="26"/>
                <w:lang w:bidi="zxx"/>
              </w:rPr>
              <w:t>статья 6.4. Нарушение допустимых нормативов (норм) нагрузки на пастбища.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8.1.</w:t>
            </w:r>
            <w:r>
              <w:rPr>
                <w:color w:val="000000"/>
                <w:sz w:val="26"/>
                <w:szCs w:val="26"/>
              </w:rPr>
              <w:t xml:space="preserve"> Нарушение правил организации торговли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8.2.</w:t>
            </w:r>
            <w:r>
              <w:rPr>
                <w:color w:val="000000"/>
                <w:sz w:val="26"/>
                <w:szCs w:val="26"/>
              </w:rPr>
              <w:t xml:space="preserve"> Торговля в неустановленных местах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статья 8.8.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>
            <w:pPr>
              <w:pStyle w:val="Style34"/>
              <w:snapToGrid w:val="false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8.10. Нарушение установленных областным законом ограничений в сфере розничной продажи товаров, содержащих сжиженный углеводородный газ;</w:t>
            </w:r>
          </w:p>
          <w:p>
            <w:pPr>
              <w:pStyle w:val="Style34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9.1. часть 2</w:t>
            </w:r>
            <w:r>
              <w:rPr>
                <w:color w:val="000000"/>
                <w:sz w:val="26"/>
                <w:szCs w:val="26"/>
              </w:rPr>
              <w:t xml:space="preserve">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лиц, если эти действия не содержат признаков административного правонарушения, предусмотренного Кодексом Российской Федерации об административных правонарушениях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9.3.</w:t>
            </w:r>
            <w:r>
              <w:rPr>
                <w:color w:val="000000"/>
                <w:sz w:val="26"/>
                <w:szCs w:val="26"/>
              </w:rPr>
              <w:t xml:space="preserve"> Использование официальных символов муниципального образования в нарушение установленных правил;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9.9. часть 2. 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snapToGrid w:val="false"/>
              <w:jc w:val="center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2.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благоустройству, вопросам муниципального хозяйства и жилищным отношениям</w:t>
            </w:r>
          </w:p>
        </w:tc>
        <w:tc>
          <w:tcPr>
            <w:tcW w:w="1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snapToGrid w:val="false"/>
              <w:jc w:val="both"/>
              <w:rPr/>
            </w:pPr>
            <w:r>
              <w:rPr>
                <w:rStyle w:val="Style28"/>
                <w:b w:val="false"/>
                <w:color w:val="000000"/>
                <w:sz w:val="26"/>
                <w:szCs w:val="26"/>
                <w:lang w:bidi="zxx"/>
              </w:rPr>
              <w:t>статья 2.3. Нарушение тишины и покоя граждан;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 xml:space="preserve">статья 2.4. Нарушение правил размещения и содержания мест погребения;  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2.7.</w:t>
            </w:r>
            <w:r>
              <w:rPr>
                <w:color w:val="000000"/>
                <w:sz w:val="26"/>
                <w:szCs w:val="26"/>
              </w:rPr>
              <w:t xml:space="preserve"> Нарушение правил охраны жизни людей на водных объектах</w:t>
            </w:r>
            <w:r>
              <w:rPr>
                <w:sz w:val="26"/>
                <w:szCs w:val="26"/>
                <w:lang w:bidi="zxx"/>
              </w:rPr>
              <w:t xml:space="preserve">, 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3.2.</w:t>
            </w:r>
            <w:r>
              <w:rPr>
                <w:color w:val="000000"/>
                <w:sz w:val="26"/>
                <w:szCs w:val="26"/>
              </w:rPr>
              <w:t xml:space="preserve"> Нарушение порядка распоряжения объектом нежилого фонда, находящимся в 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/>
            </w:pPr>
            <w:r>
              <w:rPr>
                <w:color w:val="000000"/>
                <w:sz w:val="26"/>
                <w:szCs w:val="26"/>
                <w:lang w:bidi="zxx"/>
              </w:rPr>
              <w:t>муниципальной собственности, и использования указанного объекта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4.1.</w:t>
            </w:r>
            <w:r>
              <w:rPr>
                <w:color w:val="000000"/>
                <w:sz w:val="26"/>
                <w:szCs w:val="26"/>
              </w:rPr>
              <w:t xml:space="preserve"> Нарушение правил содержания сельскохозяйственных животных и птицы</w:t>
            </w:r>
            <w:r>
              <w:rPr>
                <w:sz w:val="26"/>
                <w:szCs w:val="26"/>
                <w:lang w:bidi="zxx"/>
              </w:rPr>
              <w:t xml:space="preserve">;  </w:t>
            </w:r>
          </w:p>
          <w:p>
            <w:pPr>
              <w:pStyle w:val="Style34"/>
              <w:snapToGrid w:val="false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 4.4. Нарушение порядка и правил охраны зеленых насаждений;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4.5.</w:t>
            </w:r>
            <w:r>
              <w:rPr>
                <w:color w:val="000000"/>
                <w:sz w:val="26"/>
                <w:szCs w:val="26"/>
                <w:lang w:bidi="zxx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 w:bidi="zxx"/>
              </w:rPr>
              <w:t>Нарушение</w:t>
            </w:r>
            <w:r>
              <w:rPr>
                <w:sz w:val="26"/>
                <w:szCs w:val="26"/>
                <w:lang w:bidi="zxx"/>
              </w:rPr>
              <w:t xml:space="preserve"> порядка действий по предотвращению выжигания сухой растительности;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5.1.</w:t>
            </w:r>
            <w:r>
              <w:rPr>
                <w:color w:val="000000"/>
                <w:sz w:val="26"/>
                <w:szCs w:val="26"/>
              </w:rPr>
              <w:t xml:space="preserve"> Нарушение правил благоустройства территорий поселений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/>
            </w:pPr>
            <w:r>
              <w:rPr>
                <w:sz w:val="26"/>
                <w:szCs w:val="26"/>
                <w:lang w:bidi="zxx"/>
              </w:rPr>
              <w:t xml:space="preserve">статья 4.7. </w:t>
            </w:r>
            <w:r>
              <w:rPr>
                <w:rStyle w:val="Style2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20B22"/>
                <w:spacing w:val="0"/>
                <w:sz w:val="26"/>
                <w:szCs w:val="26"/>
                <w:lang w:bidi="zxx"/>
              </w:rPr>
              <w:t>Нарушение дополнительных требований к содержанию домашних животных, в том числе к их выгулу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5.2.</w:t>
            </w:r>
            <w:r>
              <w:rPr>
                <w:color w:val="000000"/>
                <w:sz w:val="26"/>
                <w:szCs w:val="26"/>
              </w:rPr>
              <w:t xml:space="preserve"> Нарушение порядка участия собственников зданий (помещений в них) и сооружений в благоустройстве прилегающих территорий</w:t>
            </w:r>
            <w:r>
              <w:rPr>
                <w:sz w:val="26"/>
                <w:szCs w:val="26"/>
                <w:lang w:bidi="zxx"/>
              </w:rPr>
              <w:t>;</w:t>
            </w:r>
          </w:p>
          <w:p>
            <w:pPr>
              <w:pStyle w:val="Style34"/>
              <w:snapToGrid w:val="false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5.3. Невнесение платы за пользование на платной основе парковками (парковочными местами);</w:t>
            </w:r>
          </w:p>
          <w:p>
            <w:pPr>
              <w:pStyle w:val="Style34"/>
              <w:snapToGrid w:val="false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5.4. Размещение информационных материалов вне установленных для этой цели мест;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5.5. Воспрепятствование установке указателей с наименованиями улиц и номерами домов (аншлагов);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8.1.</w:t>
            </w:r>
            <w:r>
              <w:rPr>
                <w:color w:val="000000"/>
                <w:sz w:val="26"/>
                <w:szCs w:val="26"/>
              </w:rPr>
              <w:t xml:space="preserve"> Нарушение правил организации торговли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8.2.</w:t>
            </w:r>
            <w:r>
              <w:rPr>
                <w:color w:val="000000"/>
                <w:sz w:val="26"/>
                <w:szCs w:val="26"/>
              </w:rPr>
              <w:t xml:space="preserve"> Торговля в неустановленных местах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статья 8.8.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>
            <w:pPr>
              <w:pStyle w:val="Style34"/>
              <w:snapToGrid w:val="false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8.10. Нарушение установленных областным законом ограничений в сфере розничной продажи товаров, содержащих сжиженный углеводородный газ;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9.9. часть 2. 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</w:tr>
      <w:tr>
        <w:trPr/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snapToGrid w:val="false"/>
              <w:jc w:val="center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3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 по     вопросам имущественных и земельных отношений </w:t>
            </w:r>
          </w:p>
        </w:tc>
        <w:tc>
          <w:tcPr>
            <w:tcW w:w="1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snapToGrid w:val="false"/>
              <w:spacing w:lineRule="atLeast" w:line="240" w:before="0" w:after="0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 xml:space="preserve">статья 2.4. Нарушение правил размещения и содержания мест погребения; 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3.2.</w:t>
            </w:r>
            <w:r>
              <w:rPr>
                <w:color w:val="000000"/>
                <w:sz w:val="26"/>
                <w:szCs w:val="26"/>
              </w:rPr>
              <w:t xml:space="preserve"> Нарушение порядка распоряжения объектом нежилого фонда, находящимся в 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/>
            </w:pPr>
            <w:r>
              <w:rPr>
                <w:color w:val="000000"/>
                <w:sz w:val="26"/>
                <w:szCs w:val="26"/>
                <w:lang w:bidi="zxx"/>
              </w:rPr>
              <w:t>муниципальной собственности, и использования указанного объекта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4.1.</w:t>
            </w:r>
            <w:r>
              <w:rPr>
                <w:color w:val="000000"/>
                <w:sz w:val="26"/>
                <w:szCs w:val="26"/>
              </w:rPr>
              <w:t xml:space="preserve"> Нарушение правил содержания сельскохозяйственных животных и птицы</w:t>
            </w:r>
            <w:r>
              <w:rPr>
                <w:sz w:val="26"/>
                <w:szCs w:val="26"/>
                <w:lang w:bidi="zxx"/>
              </w:rPr>
              <w:t xml:space="preserve">;  </w:t>
            </w:r>
          </w:p>
          <w:p>
            <w:pPr>
              <w:pStyle w:val="Style34"/>
              <w:snapToGrid w:val="false"/>
              <w:spacing w:lineRule="atLeast" w:line="240" w:before="0" w:after="0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4.5.</w:t>
            </w:r>
            <w:r>
              <w:rPr>
                <w:color w:val="000000"/>
                <w:sz w:val="26"/>
                <w:szCs w:val="26"/>
                <w:lang w:bidi="zxx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 w:bidi="zxx"/>
              </w:rPr>
              <w:t>Нарушение</w:t>
            </w:r>
            <w:r>
              <w:rPr>
                <w:sz w:val="26"/>
                <w:szCs w:val="26"/>
                <w:lang w:bidi="zxx"/>
              </w:rPr>
              <w:t xml:space="preserve"> порядка действий по предотвращению выжигания сухой растительности;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5.1.</w:t>
            </w:r>
            <w:r>
              <w:rPr>
                <w:color w:val="000000"/>
                <w:sz w:val="26"/>
                <w:szCs w:val="26"/>
              </w:rPr>
              <w:t xml:space="preserve"> Нарушение правил благоустройства территорий поселений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5.2.</w:t>
            </w:r>
            <w:r>
              <w:rPr>
                <w:color w:val="000000"/>
                <w:sz w:val="26"/>
                <w:szCs w:val="26"/>
              </w:rPr>
              <w:t xml:space="preserve"> Нарушение порядка участия собственников зданий (помещений в них) и сооружений в благоустройстве прилегающих территорий</w:t>
            </w:r>
            <w:r>
              <w:rPr>
                <w:sz w:val="26"/>
                <w:szCs w:val="26"/>
                <w:lang w:bidi="zxx"/>
              </w:rPr>
              <w:t>;</w:t>
            </w:r>
          </w:p>
          <w:p>
            <w:pPr>
              <w:pStyle w:val="Style34"/>
              <w:snapToGrid w:val="false"/>
              <w:jc w:val="both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статья 5.3. Невнесение платы за пользование на платной основе парковками (парковочными местами);</w:t>
            </w:r>
          </w:p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 xml:space="preserve">статья 6.3. </w:t>
            </w:r>
            <w:r>
              <w:rPr>
                <w:color w:val="000000"/>
                <w:sz w:val="26"/>
                <w:szCs w:val="26"/>
              </w:rPr>
              <w:t>Нарушение правил рационального использования земель сельскохозяйственного назначения;</w:t>
            </w:r>
          </w:p>
          <w:p>
            <w:pPr>
              <w:pStyle w:val="Style46"/>
              <w:snapToGrid w:val="false"/>
              <w:spacing w:lineRule="atLeast" w:line="240" w:before="0" w:after="0"/>
              <w:jc w:val="both"/>
              <w:rPr/>
            </w:pPr>
            <w:r>
              <w:rPr>
                <w:rStyle w:val="Style28"/>
                <w:b w:val="false"/>
                <w:color w:val="000000"/>
                <w:sz w:val="26"/>
                <w:szCs w:val="26"/>
                <w:lang w:bidi="zxx"/>
              </w:rPr>
              <w:t>статья 6.4. Нарушение допустимых нормативов (норм) нагрузки на пастбища.</w:t>
            </w:r>
          </w:p>
        </w:tc>
      </w:tr>
      <w:tr>
        <w:trPr/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snapToGrid w:val="false"/>
              <w:jc w:val="center"/>
              <w:rPr>
                <w:sz w:val="26"/>
                <w:szCs w:val="26"/>
                <w:lang w:bidi="zxx"/>
              </w:rPr>
            </w:pPr>
            <w:r>
              <w:rPr>
                <w:sz w:val="26"/>
                <w:szCs w:val="26"/>
                <w:lang w:bidi="zxx"/>
              </w:rPr>
              <w:t>4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  по правовой,  кадровой, архивной   работе  и взаимодействию с представительными органами местного самоуправления</w:t>
            </w:r>
          </w:p>
        </w:tc>
        <w:tc>
          <w:tcPr>
            <w:tcW w:w="1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snapToGrid w:val="false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2.2.</w:t>
            </w:r>
            <w:r>
              <w:rPr>
                <w:color w:val="000000"/>
                <w:sz w:val="26"/>
                <w:szCs w:val="26"/>
              </w:rPr>
              <w:t xml:space="preserve"> Неисполнение решений, принятых на местных референдумах</w:t>
            </w:r>
            <w:r>
              <w:rPr>
                <w:color w:val="000000"/>
                <w:sz w:val="26"/>
                <w:szCs w:val="26"/>
                <w:lang w:bidi="zxx"/>
              </w:rPr>
              <w:t>;</w:t>
            </w:r>
          </w:p>
          <w:p>
            <w:pPr>
              <w:pStyle w:val="Style34"/>
              <w:jc w:val="both"/>
              <w:rPr/>
            </w:pPr>
            <w:r>
              <w:rPr>
                <w:sz w:val="26"/>
                <w:szCs w:val="26"/>
                <w:lang w:bidi="zxx"/>
              </w:rPr>
              <w:t>статья 9.1. часть 2</w:t>
            </w:r>
            <w:r>
              <w:rPr>
                <w:color w:val="000000"/>
                <w:sz w:val="26"/>
                <w:szCs w:val="26"/>
              </w:rPr>
              <w:t xml:space="preserve">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лиц, если эти действия не содержат признаков административного правонарушения, предусмотренного Кодексом Российской Федерации об административных правонарушениях</w:t>
            </w:r>
            <w:r>
              <w:rPr>
                <w:sz w:val="26"/>
                <w:szCs w:val="26"/>
                <w:lang w:bidi="zxx"/>
              </w:rPr>
              <w:t xml:space="preserve">; </w:t>
            </w:r>
          </w:p>
          <w:p>
            <w:pPr>
              <w:pStyle w:val="Style34"/>
              <w:snapToGrid w:val="false"/>
              <w:jc w:val="both"/>
              <w:rPr>
                <w:color w:val="000000"/>
                <w:sz w:val="26"/>
                <w:szCs w:val="26"/>
                <w:lang w:bidi="zxx"/>
              </w:rPr>
            </w:pPr>
            <w:r>
              <w:rPr>
                <w:color w:val="000000"/>
                <w:sz w:val="26"/>
                <w:szCs w:val="26"/>
                <w:lang w:bidi="zxx"/>
              </w:rPr>
              <w:t>статья 9.3. Использование официальных символов муниципального образования в нарушение установленных правил;</w:t>
            </w:r>
          </w:p>
          <w:p>
            <w:pPr>
              <w:pStyle w:val="Style34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spacing w:lineRule="atLeast" w:line="265" w:before="136" w:after="204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sz w:val="28"/>
          <w:szCs w:val="28"/>
          <w:lang w:bidi="zxx"/>
        </w:rPr>
      </w:r>
      <w:bookmarkStart w:id="0" w:name="_GoBack"/>
      <w:bookmarkStart w:id="1" w:name="_GoBack"/>
      <w:bookmarkEnd w:id="1"/>
    </w:p>
    <w:sectPr>
      <w:footerReference w:type="default" r:id="rId4"/>
      <w:type w:val="nextPage"/>
      <w:pgSz w:orient="landscape" w:w="16838" w:h="11906"/>
      <w:pgMar w:left="567" w:right="567" w:gutter="0" w:header="0" w:top="170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Palatino Linotype">
    <w:charset w:val="cc"/>
    <w:family w:val="auto"/>
    <w:pitch w:val="default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shd w:val="clear" w:color="auto" w:fill="auto"/>
      <w:tabs>
        <w:tab w:val="clear" w:pos="708"/>
        <w:tab w:val="right" w:pos="16123" w:leader="none"/>
      </w:tabs>
      <w:ind w:left="1138" w:hanging="0"/>
      <w:rPr>
        <w:rFonts w:cs="Arial Unicode MS"/>
      </w:rPr>
    </w:pPr>
    <w:r>
      <w:rPr>
        <w:rFonts w:cs="Arial Unicode M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6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e40648"/>
    <w:pPr>
      <w:keepNext w:val="true"/>
      <w:tabs>
        <w:tab w:val="clear" w:pos="708"/>
        <w:tab w:val="center" w:pos="4677" w:leader="none"/>
      </w:tabs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nhideWhenUsed/>
    <w:qFormat/>
    <w:rsid w:val="00e4064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e74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qFormat/>
    <w:rsid w:val="00e4064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4064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>
    <w:name w:val="Интернет-ссылка"/>
    <w:basedOn w:val="DefaultParagraphFont"/>
    <w:uiPriority w:val="99"/>
    <w:unhideWhenUsed/>
    <w:rsid w:val="004c15bf"/>
    <w:rPr>
      <w:color w:val="0000FF"/>
      <w:u w:val="single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4c15bf"/>
    <w:rPr>
      <w:color w:val="800080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02cf6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qFormat/>
    <w:rsid w:val="00732544"/>
    <w:rPr>
      <w:i/>
      <w:iCs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e74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2" w:customStyle="1">
    <w:name w:val="Основной текст 2 Знак"/>
    <w:basedOn w:val="DefaultParagraphFont"/>
    <w:link w:val="BodyText2"/>
    <w:qFormat/>
    <w:rsid w:val="00be7464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qFormat/>
    <w:rsid w:val="00c72bad"/>
    <w:rPr/>
  </w:style>
  <w:style w:type="character" w:styleId="Style16" w:customStyle="1">
    <w:name w:val="Подпись к картинке_"/>
    <w:basedOn w:val="DefaultParagraphFont"/>
    <w:link w:val="Style35"/>
    <w:uiPriority w:val="99"/>
    <w:qFormat/>
    <w:locked/>
    <w:rsid w:val="00c72bad"/>
    <w:rPr>
      <w:rFonts w:ascii="Times New Roman" w:hAnsi="Times New Roman" w:cs="Times New Roman"/>
      <w:sz w:val="27"/>
      <w:szCs w:val="27"/>
      <w:shd w:fill="FFFFFF" w:val="clear"/>
    </w:rPr>
  </w:style>
  <w:style w:type="character" w:styleId="Style17" w:customStyle="1">
    <w:name w:val="Основной текст + Полужирный"/>
    <w:uiPriority w:val="99"/>
    <w:qFormat/>
    <w:rsid w:val="00c72bad"/>
    <w:rPr>
      <w:rFonts w:ascii="Times New Roman" w:hAnsi="Times New Roman"/>
      <w:b/>
      <w:spacing w:val="0"/>
      <w:sz w:val="27"/>
    </w:rPr>
  </w:style>
  <w:style w:type="character" w:styleId="Style18" w:customStyle="1">
    <w:name w:val="Колонтитул_"/>
    <w:basedOn w:val="DefaultParagraphFont"/>
    <w:link w:val="Style36"/>
    <w:uiPriority w:val="99"/>
    <w:qFormat/>
    <w:locked/>
    <w:rsid w:val="00c72bad"/>
    <w:rPr>
      <w:rFonts w:ascii="Times New Roman" w:hAnsi="Times New Roman" w:cs="Times New Roman"/>
      <w:sz w:val="20"/>
      <w:szCs w:val="20"/>
      <w:shd w:fill="FFFFFF" w:val="clear"/>
      <w:lang w:val="en-US"/>
    </w:rPr>
  </w:style>
  <w:style w:type="character" w:styleId="Style19" w:customStyle="1">
    <w:name w:val="Название Знак"/>
    <w:basedOn w:val="DefaultParagraphFont"/>
    <w:qFormat/>
    <w:rsid w:val="00c72bad"/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72bad"/>
    <w:rPr/>
  </w:style>
  <w:style w:type="character" w:styleId="Style21" w:customStyle="1">
    <w:name w:val="Нижний колонтитул Знак"/>
    <w:basedOn w:val="DefaultParagraphFont"/>
    <w:uiPriority w:val="99"/>
    <w:qFormat/>
    <w:rsid w:val="00c72bad"/>
    <w:rPr/>
  </w:style>
  <w:style w:type="character" w:styleId="Style22" w:customStyle="1">
    <w:name w:val="Основной текст с отступом Знак"/>
    <w:basedOn w:val="DefaultParagraphFont"/>
    <w:uiPriority w:val="99"/>
    <w:semiHidden/>
    <w:qFormat/>
    <w:rsid w:val="00932394"/>
    <w:rPr/>
  </w:style>
  <w:style w:type="character" w:styleId="Style23" w:customStyle="1">
    <w:name w:val="Абзац списка Знак"/>
    <w:link w:val="ListParagraph"/>
    <w:uiPriority w:val="99"/>
    <w:qFormat/>
    <w:locked/>
    <w:rsid w:val="00932394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uiPriority w:val="99"/>
    <w:qFormat/>
    <w:locked/>
    <w:rsid w:val="00932394"/>
    <w:rPr>
      <w:rFonts w:ascii="Arial" w:hAnsi="Arial" w:eastAsia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932394"/>
    <w:rPr>
      <w:rFonts w:cs="Times New Roman"/>
      <w:b/>
      <w:bCs/>
    </w:rPr>
  </w:style>
  <w:style w:type="character" w:styleId="Style24" w:customStyle="1">
    <w:name w:val="Цветовое выделение"/>
    <w:uiPriority w:val="99"/>
    <w:qFormat/>
    <w:rsid w:val="00242d65"/>
    <w:rPr>
      <w:b/>
      <w:bCs/>
      <w:color w:val="26282F"/>
    </w:rPr>
  </w:style>
  <w:style w:type="character" w:styleId="Style25" w:customStyle="1">
    <w:name w:val="Гипертекстовая ссылка"/>
    <w:uiPriority w:val="99"/>
    <w:qFormat/>
    <w:rsid w:val="00242d65"/>
    <w:rPr>
      <w:b w:val="false"/>
      <w:bCs w:val="false"/>
      <w:color w:val="106BBE"/>
    </w:rPr>
  </w:style>
  <w:style w:type="character" w:styleId="2Exact" w:customStyle="1">
    <w:name w:val="Основной текст (2) Exact"/>
    <w:basedOn w:val="DefaultParagraphFont"/>
    <w:qFormat/>
    <w:rsid w:val="00242d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_"/>
    <w:basedOn w:val="DefaultParagraphFont"/>
    <w:link w:val="24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32" w:customStyle="1">
    <w:name w:val="Основной текст (3)_"/>
    <w:basedOn w:val="DefaultParagraphFont"/>
    <w:link w:val="35"/>
    <w:qFormat/>
    <w:rsid w:val="00242d65"/>
    <w:rPr>
      <w:rFonts w:ascii="Times New Roman" w:hAnsi="Times New Roman" w:eastAsia="Times New Roman" w:cs="Times New Roman"/>
      <w:shd w:fill="FFFFFF" w:val="clear"/>
    </w:rPr>
  </w:style>
  <w:style w:type="character" w:styleId="314pt" w:customStyle="1">
    <w:name w:val="Основной текст (3) + 14 pt"/>
    <w:basedOn w:val="32"/>
    <w:qFormat/>
    <w:rsid w:val="00242d65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4" w:customStyle="1">
    <w:name w:val="Основной текст (4)_"/>
    <w:basedOn w:val="DefaultParagraphFont"/>
    <w:link w:val="41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lk" w:customStyle="1">
    <w:name w:val="blk"/>
    <w:qFormat/>
    <w:rsid w:val="00f72465"/>
    <w:rPr/>
  </w:style>
  <w:style w:type="character" w:styleId="33" w:customStyle="1">
    <w:name w:val="Основной текст 3 Знак"/>
    <w:basedOn w:val="DefaultParagraphFont"/>
    <w:link w:val="BodyText3"/>
    <w:uiPriority w:val="99"/>
    <w:semiHidden/>
    <w:qFormat/>
    <w:rsid w:val="00962e1a"/>
    <w:rPr>
      <w:sz w:val="16"/>
      <w:szCs w:val="16"/>
    </w:rPr>
  </w:style>
  <w:style w:type="character" w:styleId="34" w:customStyle="1">
    <w:name w:val="Основной текст с отступом 3 Знак"/>
    <w:basedOn w:val="DefaultParagraphFont"/>
    <w:link w:val="BodyTextIndent3"/>
    <w:uiPriority w:val="99"/>
    <w:semiHidden/>
    <w:qFormat/>
    <w:rsid w:val="00962e1a"/>
    <w:rPr>
      <w:sz w:val="16"/>
      <w:szCs w:val="16"/>
    </w:rPr>
  </w:style>
  <w:style w:type="character" w:styleId="Style26" w:customStyle="1">
    <w:name w:val="Подзаголовок Знак"/>
    <w:basedOn w:val="DefaultParagraphFont"/>
    <w:qFormat/>
    <w:rsid w:val="00da00f6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27">
    <w:name w:val="Основной шрифт абзаца"/>
    <w:qFormat/>
    <w:rPr/>
  </w:style>
  <w:style w:type="character" w:styleId="2TimesNewRoman">
    <w:name w:val="Основной текст (2) + Times New Roman"/>
    <w:basedOn w:val="Style27"/>
    <w:qFormat/>
    <w:rPr>
      <w:rFonts w:ascii="Times New Roman;Times New Roman" w:hAnsi="Times New Roman;Times New Roman" w:eastAsia="Times New Roman;Times New Roman" w:cs="Times New Roman;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shd w:fill="FFFFFF" w:val="clear"/>
      <w:vertAlign w:val="baseline"/>
      <w:lang w:val="en-US" w:bidi="en-US"/>
    </w:rPr>
  </w:style>
  <w:style w:type="character" w:styleId="Style28">
    <w:name w:val="Выделение жирным"/>
    <w:qFormat/>
    <w:rPr>
      <w:b/>
      <w:bCs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0">
    <w:name w:val="Body Text"/>
    <w:basedOn w:val="Normal"/>
    <w:link w:val="Style15"/>
    <w:uiPriority w:val="99"/>
    <w:unhideWhenUsed/>
    <w:rsid w:val="00c72bad"/>
    <w:pPr>
      <w:spacing w:before="0" w:after="120"/>
    </w:pPr>
    <w:rPr/>
  </w:style>
  <w:style w:type="paragraph" w:styleId="Style31">
    <w:name w:val="List"/>
    <w:basedOn w:val="Style30"/>
    <w:pPr/>
    <w:rPr>
      <w:rFonts w:cs="Mangal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34" w:customStyle="1">
    <w:name w:val="Содержимое таблицы"/>
    <w:basedOn w:val="Normal"/>
    <w:qFormat/>
    <w:rsid w:val="00e40648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sPlusNormal1" w:customStyle="1">
    <w:name w:val="ConsPlusNormal"/>
    <w:link w:val="ConsPlusNormal"/>
    <w:qFormat/>
    <w:rsid w:val="00e4064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406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4064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Xl65" w:customStyle="1">
    <w:name w:val="xl65"/>
    <w:basedOn w:val="Normal"/>
    <w:qFormat/>
    <w:rsid w:val="004c15bf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9" w:customStyle="1">
    <w:name w:val="xl69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0" w:customStyle="1">
    <w:name w:val="xl7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1" w:customStyle="1">
    <w:name w:val="xl71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3" w:customStyle="1">
    <w:name w:val="xl8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4" w:customStyle="1">
    <w:name w:val="xl8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5" w:customStyle="1">
    <w:name w:val="xl85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6" w:customStyle="1">
    <w:name w:val="xl86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Xl87" w:customStyle="1">
    <w:name w:val="xl87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8" w:customStyle="1">
    <w:name w:val="xl88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0" w:customStyle="1">
    <w:name w:val="xl9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1" w:customStyle="1">
    <w:name w:val="xl91"/>
    <w:basedOn w:val="Normal"/>
    <w:qFormat/>
    <w:rsid w:val="004c1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4c15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02c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Обычный (веб)1"/>
    <w:basedOn w:val="Normal"/>
    <w:qFormat/>
    <w:rsid w:val="00732544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Paragraph">
    <w:name w:val="List Paragraph"/>
    <w:basedOn w:val="Normal"/>
    <w:link w:val="Style23"/>
    <w:uiPriority w:val="34"/>
    <w:qFormat/>
    <w:rsid w:val="00be746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qFormat/>
    <w:rsid w:val="00be7464"/>
    <w:pPr>
      <w:spacing w:lineRule="auto" w:line="240" w:beforeAutospacing="1" w:afterAutospacing="1"/>
    </w:pPr>
    <w:rPr>
      <w:rFonts w:ascii="Arial" w:hAnsi="Arial" w:eastAsia="Times New Roman" w:cs="Arial"/>
      <w:color w:val="333333"/>
      <w:sz w:val="20"/>
      <w:szCs w:val="20"/>
      <w:lang w:eastAsia="ru-RU"/>
    </w:rPr>
  </w:style>
  <w:style w:type="paragraph" w:styleId="ConsNormal" w:customStyle="1">
    <w:name w:val="ConsNormal"/>
    <w:qFormat/>
    <w:rsid w:val="00be74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Iauiue" w:customStyle="1">
    <w:name w:val="Iau?iue"/>
    <w:qFormat/>
    <w:rsid w:val="00be74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rsid w:val="00be746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Style35" w:customStyle="1">
    <w:name w:val="Подпись к картинке"/>
    <w:basedOn w:val="Normal"/>
    <w:link w:val="Style16"/>
    <w:uiPriority w:val="99"/>
    <w:qFormat/>
    <w:rsid w:val="00c72bad"/>
    <w:pPr>
      <w:shd w:val="clear" w:color="auto" w:fill="FFFFFF"/>
      <w:spacing w:lineRule="exact" w:line="321" w:before="0" w:after="0"/>
    </w:pPr>
    <w:rPr>
      <w:rFonts w:ascii="Times New Roman" w:hAnsi="Times New Roman" w:cs="Times New Roman"/>
      <w:sz w:val="27"/>
      <w:szCs w:val="27"/>
    </w:rPr>
  </w:style>
  <w:style w:type="paragraph" w:styleId="Style36" w:customStyle="1">
    <w:name w:val="Колонтитул"/>
    <w:basedOn w:val="Normal"/>
    <w:link w:val="Style18"/>
    <w:uiPriority w:val="99"/>
    <w:qFormat/>
    <w:rsid w:val="00c72bad"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37">
    <w:name w:val="Title"/>
    <w:basedOn w:val="Normal"/>
    <w:link w:val="Style19"/>
    <w:qFormat/>
    <w:rsid w:val="00c72bad"/>
    <w:pPr>
      <w:spacing w:lineRule="auto" w:line="240" w:before="0" w:after="0"/>
      <w:jc w:val="center"/>
    </w:pPr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paragraph" w:styleId="Style38">
    <w:name w:val="Header"/>
    <w:basedOn w:val="Normal"/>
    <w:link w:val="Style20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9">
    <w:name w:val="Footer"/>
    <w:basedOn w:val="Normal"/>
    <w:link w:val="Style21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Указатель1"/>
    <w:basedOn w:val="Normal"/>
    <w:qFormat/>
    <w:rsid w:val="00c72ba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4"/>
      <w:szCs w:val="24"/>
      <w:lang w:eastAsia="ar-SA"/>
    </w:rPr>
  </w:style>
  <w:style w:type="paragraph" w:styleId="Style40">
    <w:name w:val="Body Text Indent"/>
    <w:basedOn w:val="Normal"/>
    <w:link w:val="Style22"/>
    <w:uiPriority w:val="99"/>
    <w:semiHidden/>
    <w:unhideWhenUsed/>
    <w:rsid w:val="00932394"/>
    <w:pPr>
      <w:spacing w:before="0" w:after="120"/>
      <w:ind w:left="283" w:hanging="0"/>
    </w:pPr>
    <w:rPr/>
  </w:style>
  <w:style w:type="paragraph" w:styleId="14" w:customStyle="1">
    <w:name w:val="Без интервала1"/>
    <w:uiPriority w:val="99"/>
    <w:qFormat/>
    <w:rsid w:val="009323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41" w:customStyle="1">
    <w:name w:val="Нормальный (таблица)"/>
    <w:basedOn w:val="Normal"/>
    <w:next w:val="Normal"/>
    <w:qFormat/>
    <w:rsid w:val="0093239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Style42" w:customStyle="1">
    <w:name w:val="Прижатый влево"/>
    <w:basedOn w:val="Normal"/>
    <w:next w:val="Normal"/>
    <w:uiPriority w:val="99"/>
    <w:qFormat/>
    <w:rsid w:val="00932394"/>
    <w:pPr>
      <w:widowControl w:val="false"/>
      <w:spacing w:lineRule="auto" w:line="240" w:before="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ConsNonformat" w:customStyle="1">
    <w:name w:val="ConsNonformat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24" w:customStyle="1">
    <w:name w:val="Основной текст (2)"/>
    <w:basedOn w:val="Normal"/>
    <w:link w:val="23"/>
    <w:qFormat/>
    <w:rsid w:val="00242d65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35" w:customStyle="1">
    <w:name w:val="Основной текст (3)"/>
    <w:basedOn w:val="Normal"/>
    <w:link w:val="32"/>
    <w:qFormat/>
    <w:rsid w:val="00242d65"/>
    <w:pPr>
      <w:widowControl w:val="false"/>
      <w:shd w:val="clear" w:color="auto" w:fill="FFFFFF"/>
      <w:spacing w:lineRule="exact" w:line="283" w:before="0" w:after="0"/>
      <w:jc w:val="center"/>
    </w:pPr>
    <w:rPr>
      <w:rFonts w:ascii="Times New Roman" w:hAnsi="Times New Roman" w:eastAsia="Times New Roman" w:cs="Times New Roman"/>
    </w:rPr>
  </w:style>
  <w:style w:type="paragraph" w:styleId="41" w:customStyle="1">
    <w:name w:val="Основной текст (4)"/>
    <w:basedOn w:val="Normal"/>
    <w:link w:val="4"/>
    <w:qFormat/>
    <w:rsid w:val="00242d65"/>
    <w:pPr>
      <w:widowControl w:val="false"/>
      <w:shd w:val="clear" w:color="auto" w:fill="FFFFFF"/>
      <w:spacing w:lineRule="exact" w:line="310" w:before="60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43" w:customStyle="1">
    <w:name w:val="Знак Знак Знак Знак Знак Знак"/>
    <w:basedOn w:val="Normal"/>
    <w:qFormat/>
    <w:rsid w:val="00962e1a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3">
    <w:name w:val="Body Text 3"/>
    <w:basedOn w:val="Normal"/>
    <w:link w:val="33"/>
    <w:uiPriority w:val="99"/>
    <w:semiHidden/>
    <w:unhideWhenUsed/>
    <w:qFormat/>
    <w:rsid w:val="00962e1a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4"/>
    <w:uiPriority w:val="99"/>
    <w:semiHidden/>
    <w:unhideWhenUsed/>
    <w:qFormat/>
    <w:rsid w:val="00962e1a"/>
    <w:pPr>
      <w:spacing w:before="0" w:after="120"/>
      <w:ind w:left="283" w:hanging="0"/>
    </w:pPr>
    <w:rPr>
      <w:sz w:val="16"/>
      <w:szCs w:val="16"/>
    </w:rPr>
  </w:style>
  <w:style w:type="paragraph" w:styleId="Style44">
    <w:name w:val="Subtitle"/>
    <w:basedOn w:val="Normal"/>
    <w:link w:val="Style26"/>
    <w:qFormat/>
    <w:rsid w:val="00da00f6"/>
    <w:pPr>
      <w:spacing w:lineRule="auto" w:line="240" w:before="0" w:after="0"/>
      <w:ind w:left="-993" w:hanging="0"/>
      <w:jc w:val="center"/>
    </w:pPr>
    <w:rPr>
      <w:rFonts w:ascii="Times New Roman" w:hAnsi="Times New Roman" w:eastAsia="Times New Roman" w:cs="Times New Roman"/>
      <w:sz w:val="36"/>
      <w:szCs w:val="20"/>
      <w:lang w:eastAsia="ru-RU"/>
    </w:rPr>
  </w:style>
  <w:style w:type="paragraph" w:styleId="Style45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000000"/>
      <w:kern w:val="0"/>
      <w:sz w:val="24"/>
      <w:szCs w:val="24"/>
      <w:lang w:val="ru-RU" w:eastAsia="zh-CN" w:bidi="ar-SA"/>
    </w:rPr>
  </w:style>
  <w:style w:type="paragraph" w:styleId="Style46">
    <w:name w:val="Обычный (веб)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Style47">
    <w:name w:val="Без интервала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rmal2">
    <w:name w:val="consplusnormal"/>
    <w:basedOn w:val="Normal"/>
    <w:qFormat/>
    <w:pPr>
      <w:widowControl/>
      <w:spacing w:before="100" w:after="100"/>
      <w:ind w:left="0" w:right="0" w:hanging="0"/>
      <w:jc w:val="left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29B-7A78-4561-809C-3AF6D7B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LibreOffice/7.3.3.2$Windows_X86_64 LibreOffice_project/d1d0ea68f081ee2800a922cac8f79445e4603348</Application>
  <AppVersion>15.0000</AppVersion>
  <Pages>6</Pages>
  <Words>960</Words>
  <Characters>7437</Characters>
  <CharactersWithSpaces>8483</CharactersWithSpaces>
  <Paragraphs>101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2020-05-22T11:21:00Z</dcterms:created>
  <dc:creator>RePack by Diakov</dc:creator>
  <dc:description/>
  <dc:language>ru-RU</dc:language>
  <cp:lastModifiedBy/>
  <cp:lastPrinted>2020-11-10T15:20:00Z</cp:lastPrinted>
  <dcterms:modified xsi:type="dcterms:W3CDTF">2023-09-06T09:43:35Z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