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750F" w14:textId="77777777" w:rsidR="000F067E" w:rsidRDefault="000F067E">
      <w:pPr>
        <w:pStyle w:val="a4"/>
        <w:jc w:val="right"/>
        <w:outlineLvl w:val="0"/>
        <w:rPr>
          <w:szCs w:val="28"/>
        </w:rPr>
      </w:pPr>
    </w:p>
    <w:p w14:paraId="309D7952" w14:textId="77777777" w:rsidR="000F067E" w:rsidRDefault="00000000">
      <w:pPr>
        <w:pStyle w:val="a4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 w14:paraId="24441376" w14:textId="77777777" w:rsidR="000F067E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62AB5315" w14:textId="77777777" w:rsidR="000F067E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«ДУБОВСКИЙ РАЙОН»</w:t>
      </w:r>
    </w:p>
    <w:p w14:paraId="619F35D4" w14:textId="77777777" w:rsidR="000F067E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14:paraId="33E0E0C1" w14:textId="77777777" w:rsidR="000F067E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</w:t>
      </w:r>
    </w:p>
    <w:p w14:paraId="551B24AD" w14:textId="77777777" w:rsidR="000F067E" w:rsidRDefault="000F067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D5AF584" w14:textId="77777777" w:rsidR="000F067E" w:rsidRDefault="0000000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83</w:t>
      </w:r>
    </w:p>
    <w:p w14:paraId="7589754F" w14:textId="77777777" w:rsidR="000F067E" w:rsidRDefault="000F06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6645EB" w14:textId="77777777" w:rsidR="000F067E" w:rsidRDefault="00000000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«28» декабря 2023 г.                                                                           с.Дубовское </w:t>
      </w:r>
    </w:p>
    <w:p w14:paraId="2F9529B4" w14:textId="77777777" w:rsidR="000F067E" w:rsidRDefault="000F067E">
      <w:pPr>
        <w:pStyle w:val="af"/>
        <w:spacing w:beforeAutospacing="0" w:after="0"/>
        <w:jc w:val="center"/>
        <w:rPr>
          <w:sz w:val="28"/>
          <w:szCs w:val="28"/>
        </w:rPr>
      </w:pPr>
    </w:p>
    <w:p w14:paraId="086DB65C" w14:textId="77777777" w:rsidR="000F067E" w:rsidRDefault="000F067E">
      <w:pPr>
        <w:pStyle w:val="af"/>
        <w:spacing w:beforeAutospacing="0" w:after="0"/>
        <w:jc w:val="center"/>
        <w:rPr>
          <w:sz w:val="28"/>
          <w:szCs w:val="28"/>
        </w:rPr>
      </w:pPr>
    </w:p>
    <w:p w14:paraId="73F9A456" w14:textId="77777777" w:rsidR="000F067E" w:rsidRDefault="00000000">
      <w:pPr>
        <w:pStyle w:val="af"/>
        <w:spacing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мест,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 развитию, а также общественных мест, в которых в ночное время не допускается нахождение детей без сопровождения родителей (лиц их заменяющих) или лиц, осуществляющих мероприятия с участием детей на территории муниципального образования «Дубовского сельское поселения»</w:t>
      </w:r>
    </w:p>
    <w:p w14:paraId="4B226AEE" w14:textId="77777777" w:rsidR="000F067E" w:rsidRDefault="000F067E">
      <w:pPr>
        <w:pStyle w:val="20"/>
        <w:jc w:val="both"/>
      </w:pPr>
    </w:p>
    <w:p w14:paraId="026D17B0" w14:textId="77777777" w:rsidR="000F067E" w:rsidRDefault="000F067E">
      <w:pPr>
        <w:pStyle w:val="20"/>
        <w:jc w:val="both"/>
      </w:pPr>
    </w:p>
    <w:p w14:paraId="2E326BA4" w14:textId="77777777" w:rsidR="000F067E" w:rsidRDefault="00000000">
      <w:pPr>
        <w:pStyle w:val="20"/>
        <w:tabs>
          <w:tab w:val="clear" w:pos="450"/>
          <w:tab w:val="left" w:pos="0"/>
        </w:tabs>
        <w:ind w:firstLine="851"/>
        <w:jc w:val="both"/>
      </w:pPr>
      <w:r>
        <w:rPr>
          <w:color w:val="000000"/>
        </w:rPr>
        <w:t xml:space="preserve">В соответствии с Областным законом от 16.12.2009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 </w:t>
      </w:r>
      <w:r>
        <w:t>и на основании решения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 Собрание депутатов Дубовского сельского поселения</w:t>
      </w:r>
    </w:p>
    <w:p w14:paraId="5F584EF7" w14:textId="77777777" w:rsidR="000F067E" w:rsidRDefault="0000000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14:paraId="59DA4926" w14:textId="77777777" w:rsidR="000F067E" w:rsidRDefault="00000000">
      <w:pPr>
        <w:pStyle w:val="af"/>
        <w:spacing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места на территории Дубовского сельского поселения, в которых не допускается нахождение детей</w:t>
      </w:r>
      <w:r>
        <w:rPr>
          <w:sz w:val="28"/>
          <w:szCs w:val="28"/>
          <w:shd w:val="clear" w:color="auto" w:fill="FFFFFF"/>
        </w:rPr>
        <w:t>, не достигшие возраста 18 лет,</w:t>
      </w:r>
      <w:r>
        <w:rPr>
          <w:sz w:val="28"/>
          <w:szCs w:val="28"/>
        </w:rPr>
        <w:t xml:space="preserve"> в любое время суток независимо от сопровождения родителями (лицами, их замещающими) или лиц, осуществляющих мероприятия с участием детей согласно Приложению № 1.</w:t>
      </w:r>
    </w:p>
    <w:p w14:paraId="26351478" w14:textId="77777777" w:rsidR="000F067E" w:rsidRDefault="00000000">
      <w:pPr>
        <w:pStyle w:val="af"/>
        <w:spacing w:beforeAutospacing="0" w:after="0"/>
        <w:ind w:firstLine="851"/>
        <w:jc w:val="both"/>
        <w:rPr>
          <w:sz w:val="28"/>
          <w:szCs w:val="28"/>
        </w:rPr>
      </w:pPr>
      <w:r>
        <w:rPr>
          <w:color w:val="3C3C3C"/>
          <w:sz w:val="28"/>
          <w:szCs w:val="28"/>
        </w:rPr>
        <w:t xml:space="preserve">2. </w:t>
      </w:r>
      <w:r>
        <w:rPr>
          <w:sz w:val="28"/>
          <w:szCs w:val="28"/>
        </w:rPr>
        <w:t>Определить места на территории Дубовского сельского поселения, в которых не допускается нахождение детей,</w:t>
      </w:r>
      <w:r>
        <w:rPr>
          <w:sz w:val="28"/>
          <w:szCs w:val="28"/>
          <w:shd w:val="clear" w:color="auto" w:fill="FFFFFF"/>
        </w:rPr>
        <w:t xml:space="preserve"> не достигшие возраста 16 лет,</w:t>
      </w:r>
      <w:r>
        <w:rPr>
          <w:sz w:val="28"/>
          <w:szCs w:val="28"/>
        </w:rPr>
        <w:t xml:space="preserve"> в ночное время без сопровождения родителей (лиц, их замещающих) или лиц, осуществляющих мероприятия с участием детей согласно Приложению № 2.</w:t>
      </w:r>
    </w:p>
    <w:p w14:paraId="5D5EF504" w14:textId="77777777" w:rsidR="000F067E" w:rsidRDefault="00000000">
      <w:pPr>
        <w:pStyle w:val="af"/>
        <w:spacing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Отменить Решение № 47 от 30.09.2022 года «Об утверждении перечня мест, нахождение в которых может причинить вред здоровью детей, их физическому, интеллектуальному, психическому, духовному и нравственному  развитию, а также общественных мест, в которых в ночное время не допускается нахождение детей без сопровождения родителей (лиц </w:t>
      </w:r>
      <w:r>
        <w:rPr>
          <w:sz w:val="28"/>
          <w:szCs w:val="28"/>
        </w:rPr>
        <w:lastRenderedPageBreak/>
        <w:t>их заменяющих) или лиц, осуществляющих мероприятия с участием детей на территории муниципального образования «Дубовского сельское поселения».</w:t>
      </w:r>
    </w:p>
    <w:p w14:paraId="1EEA87DA" w14:textId="77777777" w:rsidR="000F067E" w:rsidRDefault="00000000">
      <w:pPr>
        <w:pStyle w:val="af"/>
        <w:spacing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14:paraId="266A712A" w14:textId="77777777" w:rsidR="000F067E" w:rsidRDefault="000F067E">
      <w:pPr>
        <w:pStyle w:val="af0"/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5C843039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3ADDFC" w14:textId="77777777" w:rsidR="000F067E" w:rsidRDefault="00000000">
      <w:pPr>
        <w:pStyle w:val="20"/>
        <w:jc w:val="left"/>
      </w:pPr>
      <w:r>
        <w:t>Председатель Собрания депутатов</w:t>
      </w:r>
    </w:p>
    <w:p w14:paraId="2B63003D" w14:textId="77777777" w:rsidR="000F067E" w:rsidRDefault="00000000">
      <w:pPr>
        <w:pStyle w:val="20"/>
        <w:jc w:val="left"/>
      </w:pPr>
      <w:r>
        <w:t>Глава Дубовского сельского поселения                                       И.А. Лысенко</w:t>
      </w:r>
    </w:p>
    <w:p w14:paraId="100CE906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543BE2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8A297C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6678D4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361D60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11ED34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C5AB26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43A0AE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77FED1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7755F7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29CDDB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CB29F2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14E529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A80ADF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B5D099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105146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0AE684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3A01A3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5DA016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D33C9E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C93DF5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5AC18F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C077F8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C74A07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6F955B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C1A159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578C47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AD5B6F" w14:textId="77777777" w:rsidR="000F067E" w:rsidRDefault="000F06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996A6B" w14:textId="77777777" w:rsidR="000F067E" w:rsidRDefault="000F067E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5947472" w14:textId="77777777" w:rsidR="000F067E" w:rsidRDefault="000F067E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B4410A2" w14:textId="77777777" w:rsidR="000F067E" w:rsidRDefault="000F067E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3EDAD0" w14:textId="77777777" w:rsidR="000F067E" w:rsidRDefault="000F067E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5D2DBD" w14:textId="77777777" w:rsidR="000F067E" w:rsidRDefault="000F067E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B06CC7" w14:textId="77777777" w:rsidR="000F067E" w:rsidRDefault="000F067E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49BBD9" w14:textId="77777777" w:rsidR="000F067E" w:rsidRDefault="000F067E">
      <w:pPr>
        <w:tabs>
          <w:tab w:val="left" w:pos="709"/>
        </w:tabs>
        <w:spacing w:after="0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B85E74" w14:textId="77777777" w:rsidR="000F067E" w:rsidRDefault="00000000">
      <w:pPr>
        <w:tabs>
          <w:tab w:val="left" w:pos="709"/>
        </w:tabs>
        <w:spacing w:after="0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1 </w:t>
      </w:r>
    </w:p>
    <w:p w14:paraId="1E0C7444" w14:textId="77777777" w:rsidR="000F067E" w:rsidRDefault="00000000">
      <w:pPr>
        <w:tabs>
          <w:tab w:val="left" w:pos="709"/>
        </w:tabs>
        <w:spacing w:after="0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решению Собрания депутатов                                                                           Дубовского  сельского поселения </w:t>
      </w:r>
    </w:p>
    <w:p w14:paraId="5ED50C4C" w14:textId="77777777" w:rsidR="000F067E" w:rsidRDefault="00000000">
      <w:pPr>
        <w:tabs>
          <w:tab w:val="left" w:pos="709"/>
        </w:tabs>
        <w:spacing w:after="0"/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28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83</w:t>
      </w:r>
    </w:p>
    <w:p w14:paraId="2E45B745" w14:textId="77777777" w:rsidR="000F067E" w:rsidRDefault="000F0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94AEFA" w14:textId="77777777" w:rsidR="000F067E" w:rsidRDefault="00000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мест на территории Дубовского сельского поселения, в которых не допускается нахождение детей,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достигшие возраста 18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лет,</w:t>
      </w:r>
      <w:r>
        <w:rPr>
          <w:rFonts w:ascii="Times New Roman" w:hAnsi="Times New Roman" w:cs="Times New Roman"/>
          <w:sz w:val="28"/>
          <w:szCs w:val="28"/>
        </w:rPr>
        <w:t xml:space="preserve"> в любое время суток независимо от сопровождения родителями (лицами, их замещающими) или лиц, осуществляющих мероприятия с участием детей</w:t>
      </w:r>
    </w:p>
    <w:p w14:paraId="3A098FA7" w14:textId="77777777" w:rsidR="000F067E" w:rsidRDefault="000F0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D8C38D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территории водонапорных башен Рожновского: башня Рожновского- пер.Герцена, 50А, с.Дубовское; башня Рожновского - ул.Первомайская, </w:t>
      </w:r>
      <w:r>
        <w:rPr>
          <w:rFonts w:ascii="Times New Roman" w:hAnsi="Times New Roman" w:cs="Times New Roman"/>
          <w:sz w:val="28"/>
          <w:szCs w:val="28"/>
        </w:rPr>
        <w:br/>
        <w:t>100-а/66, с.Дубовское; башня Рожновского –110 метров на запад от дома по ул.Кирова, 1, х.Ериковский;</w:t>
      </w:r>
    </w:p>
    <w:p w14:paraId="65D2AF71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территория пожарных гидрантов: ПГ 1 - пер. Элеваторный, 10, с.Дубовское; ПГ 2 - ул. Садовая, 1, с.Дубовское; ПГ 3 - ул. Садовая, 31, с.Дубовское; ПГ 4 - ул. Садовая, 41, с.Дубовское; ПГ 5 - ул. Садовая, 109а, с.Дубовское; ПГ 6 - ул. Пролетарская, 90, с.Дубовское; ПГ 7 - ул.Первомайская,  129, с.Дубовское; ПГ 8 - ул. Герасименко, 40, с.Дубовское; ПГ 9 - ул. Герасименко, 42, с.Дубовское; ПГ 10 - ул. Цурюпы 12, с.Дубовское; ПГ 11 - ул. Вокзальная/ пер. Потапова, с.Дубовское (справа  от ЖД вокзала); ПГ 12 - ул. Первомайская / пер. Герцена, 88, с.Дубовское ( двор поликлиники);  </w:t>
      </w:r>
    </w:p>
    <w:p w14:paraId="5EA17D3B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территория (помещения) котельной МБОУ </w:t>
      </w:r>
      <w:r>
        <w:rPr>
          <w:rFonts w:ascii="Times New Roman" w:eastAsia="Times New Roman" w:hAnsi="Times New Roman" w:cs="Times New Roman"/>
          <w:sz w:val="28"/>
          <w:szCs w:val="28"/>
        </w:rPr>
        <w:t>«Дубовская начальная школа № 1»</w:t>
      </w:r>
      <w:r>
        <w:rPr>
          <w:rFonts w:ascii="Times New Roman" w:hAnsi="Times New Roman" w:cs="Times New Roman"/>
          <w:sz w:val="28"/>
          <w:szCs w:val="28"/>
        </w:rPr>
        <w:t xml:space="preserve"> – ул.Садовая 8, с.Дубовское;</w:t>
      </w:r>
    </w:p>
    <w:p w14:paraId="744E31F2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территория (помещения) котельной МБОУ </w:t>
      </w:r>
      <w:r>
        <w:rPr>
          <w:rFonts w:ascii="Times New Roman" w:eastAsia="Times New Roman" w:hAnsi="Times New Roman" w:cs="Times New Roman"/>
          <w:sz w:val="28"/>
          <w:szCs w:val="28"/>
        </w:rPr>
        <w:t>«Дубовская средняя школа № 1 имени Героя Советского Союза М.Ф. Потапова»</w:t>
      </w:r>
      <w:r>
        <w:rPr>
          <w:rFonts w:ascii="Times New Roman" w:hAnsi="Times New Roman" w:cs="Times New Roman"/>
          <w:sz w:val="28"/>
          <w:szCs w:val="28"/>
        </w:rPr>
        <w:t xml:space="preserve"> - ул.Садовая, 64, с. Дубовское;</w:t>
      </w:r>
    </w:p>
    <w:p w14:paraId="76DF183B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чердаки, подвалы, технические этажи, крыши жилых и нежилых строений, кроме жилых домов частного сектора;</w:t>
      </w:r>
    </w:p>
    <w:p w14:paraId="67B1916F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сооружения и территории строящихся объектов, кроме случаев связанных с осуществлением трудовой деятельности;</w:t>
      </w:r>
    </w:p>
    <w:p w14:paraId="22252EDC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территории (помещения) трансформаторных (электрических) подстанций;</w:t>
      </w:r>
    </w:p>
    <w:p w14:paraId="0783781B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территории газораспределительных подстанций;</w:t>
      </w:r>
    </w:p>
    <w:p w14:paraId="59A3508A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территории брошенных домов, зданий и сооружений;</w:t>
      </w:r>
    </w:p>
    <w:p w14:paraId="6955A8D4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строящиеся и законсервированные  объекты капитального строительства и прилегающие к ним территории, в том числе расположенные по адресам:</w:t>
      </w:r>
    </w:p>
    <w:p w14:paraId="163AC009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</w:rPr>
        <w:t>ул.Первомайская, 88 «а»</w:t>
      </w:r>
      <w:r>
        <w:rPr>
          <w:rFonts w:ascii="Times New Roman" w:hAnsi="Times New Roman" w:cs="Times New Roman"/>
          <w:sz w:val="28"/>
          <w:szCs w:val="28"/>
        </w:rPr>
        <w:t>, с.Дубовсокое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6E5C5C6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пер.Герцена, 22 «б»</w:t>
      </w:r>
      <w:r>
        <w:rPr>
          <w:rFonts w:ascii="Times New Roman" w:hAnsi="Times New Roman" w:cs="Times New Roman"/>
          <w:sz w:val="28"/>
          <w:szCs w:val="28"/>
        </w:rPr>
        <w:t>, с.Дубовское;</w:t>
      </w:r>
    </w:p>
    <w:p w14:paraId="17E13917" w14:textId="77777777" w:rsidR="000F067E" w:rsidRDefault="0000000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ул.Маркина, 57</w:t>
      </w:r>
      <w:r>
        <w:rPr>
          <w:rFonts w:ascii="Times New Roman" w:hAnsi="Times New Roman" w:cs="Times New Roman"/>
          <w:sz w:val="28"/>
          <w:szCs w:val="28"/>
        </w:rPr>
        <w:t>, с.Дубовское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657DA02" w14:textId="77777777" w:rsidR="000F067E" w:rsidRDefault="00000000">
      <w:pPr>
        <w:tabs>
          <w:tab w:val="left" w:pos="709"/>
        </w:tabs>
        <w:spacing w:after="0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2 </w:t>
      </w:r>
    </w:p>
    <w:p w14:paraId="63535079" w14:textId="77777777" w:rsidR="000F067E" w:rsidRDefault="00000000">
      <w:pPr>
        <w:tabs>
          <w:tab w:val="left" w:pos="709"/>
        </w:tabs>
        <w:spacing w:after="0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решению Собрания депутатов                                                                           Дубовского  сельского поселения </w:t>
      </w:r>
    </w:p>
    <w:p w14:paraId="0E431251" w14:textId="77777777" w:rsidR="000F067E" w:rsidRDefault="00000000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83</w:t>
      </w:r>
    </w:p>
    <w:p w14:paraId="3E227788" w14:textId="77777777" w:rsidR="000F067E" w:rsidRDefault="000F06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506888" w14:textId="77777777" w:rsidR="000F067E" w:rsidRDefault="000F06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C71839" w14:textId="77777777" w:rsidR="000F067E" w:rsidRDefault="0000000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мест на территории Дубовского сельского поселения, в которых не допускается нахождение детей,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достигшие возраста 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ночное время без сопровождения родителей (лиц, их замещающих) или лиц, осуществляющих мероприятия с участием детей</w:t>
      </w:r>
    </w:p>
    <w:p w14:paraId="7EF93558" w14:textId="77777777" w:rsidR="000F067E" w:rsidRDefault="000F0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806DBA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(территории, помещения) МБУК ДР «Дубовский РДК » - пер.Герцена, 31, с.Дубовское;</w:t>
      </w:r>
    </w:p>
    <w:p w14:paraId="0EFE3CAF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(территории, помещения) МБУК «Ериковский СДК» -пер.Школьная, 18, х.Ериковский;</w:t>
      </w:r>
    </w:p>
    <w:p w14:paraId="4A6ABD52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(территория, помещения) МБОУ «Дубовская начальная школа № 1» - ул.Садовая, 8,  с.Дубовское;</w:t>
      </w:r>
    </w:p>
    <w:p w14:paraId="7BEDD205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(территория, помещения) МБОУ «Дубовская средняя школа № 1 имени Героя Советского Союза М.Ф. Потапова» - ул.Садовая, 64, с.Дубовское;</w:t>
      </w:r>
    </w:p>
    <w:p w14:paraId="6D9F04D9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объекты (территория, помещения) ГБУ РО «ЦРБ» в Дубовском районе - ул.Первомайская, 88, с.Дубовское;</w:t>
      </w:r>
    </w:p>
    <w:p w14:paraId="0889DC91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(территория, помещения) МБУК ДР «МЦРБ» -  пл.Павших Борцов, 2, с.Дубовское;</w:t>
      </w:r>
    </w:p>
    <w:p w14:paraId="2BDF5129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объекты (территория, помещения) торговли, общественного питания, где в установленном законом порядке предусмотрена розничная продажа алкогольной продукции, пива и напитков, изготавливаемых на его основе: </w:t>
      </w:r>
    </w:p>
    <w:p w14:paraId="31396B5C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магазин «Сунжа» - пер.Баррикадный, 61, с.Дубовское;</w:t>
      </w:r>
    </w:p>
    <w:p w14:paraId="02D87D9F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магазин «Гермес» - ул.Комсомольская, 14, с.Дубовское;</w:t>
      </w:r>
    </w:p>
    <w:p w14:paraId="4657DE08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магазин «Гюмри» -  пер.Элеваторный, 12, с.Дубовское;</w:t>
      </w:r>
    </w:p>
    <w:p w14:paraId="33EDA543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магазин «Три лимона» - пер.Крапоткина, 25, с.Дубовское;</w:t>
      </w:r>
    </w:p>
    <w:p w14:paraId="3EE9C957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магазин «Магнит» - ул.Ленина, 92, с.Дубовское;</w:t>
      </w:r>
    </w:p>
    <w:p w14:paraId="29DDEBD1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магазин «Магнит» - пер.Баррикадный, 63, с.Дубовское;</w:t>
      </w:r>
    </w:p>
    <w:p w14:paraId="41AC8944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магазин «Пятерочка» - ул.Ленина, 102, с.Дубовское;</w:t>
      </w:r>
    </w:p>
    <w:p w14:paraId="131AD577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магазин «Покупалка»- ул.Первомайская, 75А, с.Дубовское;</w:t>
      </w:r>
    </w:p>
    <w:p w14:paraId="077BEEF4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магазин «Ассорти-экспресс» - ул.Герцена, 69А, с.Дубовское; </w:t>
      </w:r>
    </w:p>
    <w:p w14:paraId="388ACD60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объекты (территория, помещения) физкультурно-спортивных сооружений: </w:t>
      </w:r>
    </w:p>
    <w:p w14:paraId="3FF5A155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стадион – ул.Садовая, 6а/9, с.Дубовское;</w:t>
      </w:r>
    </w:p>
    <w:p w14:paraId="4D3B2254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игровая площадка - пер.Школьный, 18, х.Ериковский;</w:t>
      </w:r>
    </w:p>
    <w:p w14:paraId="70A0D24B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игровая площадка - ул.Садовая, 66/20, с.Дубовское;</w:t>
      </w:r>
    </w:p>
    <w:p w14:paraId="64B08905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игровая и спортивная площадка - ул.Северная 4, с.Дубовское;</w:t>
      </w:r>
    </w:p>
    <w:p w14:paraId="638575BB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игровая и спортивная площадка - ул. 2-я Кольцевая, с.Дубовское;</w:t>
      </w:r>
    </w:p>
    <w:p w14:paraId="12027CE0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игровая и спортивная площадка - пер.Пионерский, с.Дубовское;</w:t>
      </w:r>
    </w:p>
    <w:p w14:paraId="047D4D1C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игровая и спортивная площадка - ул.Садовая, 64 «3», с.Дубовское;</w:t>
      </w:r>
    </w:p>
    <w:p w14:paraId="5603D355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игровая и спортивная площадка - ул.Герасименко, с.Дубовское;</w:t>
      </w:r>
    </w:p>
    <w:p w14:paraId="6BCF4B81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площадка - ул.Садовая, 64 «К», с.Дубовское;</w:t>
      </w:r>
    </w:p>
    <w:p w14:paraId="0A9075B9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игровая и спортивная площадка (ГТО) - ул.Садовая, 66/20, с.Дубовское;</w:t>
      </w:r>
    </w:p>
    <w:p w14:paraId="6300F65F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игровая и спортивная площадка - ул.Первомайская, 38«Б», с.Дубовское;</w:t>
      </w:r>
    </w:p>
    <w:p w14:paraId="36F8953F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игровая и спортивная площадка - ул.Первомайская, с.Дубовское;</w:t>
      </w:r>
    </w:p>
    <w:p w14:paraId="79825997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территории кладбищ: кладбище - на пересечении ул.Гагарина и пер.Герцена, с.Дубовское; кладбище - 100 метров на восток от с.Дубовское; кладбище - 100 метров на север от х.Ериковский;</w:t>
      </w:r>
    </w:p>
    <w:p w14:paraId="18B3EF8B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 общественные места, в том числе на улицах, переулках, парках, скверах расположенные на территории Дубовского сельского поселения;</w:t>
      </w:r>
    </w:p>
    <w:p w14:paraId="49F95A5F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автобусные остановки: ул. Краснопартизанская, 64, с.Дубовское; пер.Элеваторный, 3, с.Дубовское;</w:t>
      </w:r>
    </w:p>
    <w:p w14:paraId="7E0CD529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железнодорожная станция Ремонтная  - с.Дубовское;</w:t>
      </w:r>
    </w:p>
    <w:p w14:paraId="4D5A8040" w14:textId="77777777" w:rsidR="000F067E" w:rsidRDefault="000000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водные объекты, берега рек расположенные на территории Дубовского сельского поселения, в том числе река Сал, длина – 8600 метров, предельная глубина – 2 метра, прибрежная зона – 20 метров.</w:t>
      </w:r>
    </w:p>
    <w:p w14:paraId="23F708EB" w14:textId="77777777" w:rsidR="000F067E" w:rsidRDefault="000F06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1DE7E7" w14:textId="77777777" w:rsidR="000F067E" w:rsidRDefault="000F06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565C2A" w14:textId="77777777" w:rsidR="000F067E" w:rsidRDefault="000F0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F067E">
      <w:pgSz w:w="11906" w:h="16838"/>
      <w:pgMar w:top="542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7E"/>
    <w:rsid w:val="000F067E"/>
    <w:rsid w:val="0041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278C"/>
  <w15:docId w15:val="{F64C3CAA-005B-4C6F-BE9A-03F9C708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uiPriority w:val="99"/>
    <w:qFormat/>
    <w:rsid w:val="003467BC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3467BC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155931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155931"/>
  </w:style>
  <w:style w:type="character" w:customStyle="1" w:styleId="a9">
    <w:name w:val="Текст выноски Знак"/>
    <w:basedOn w:val="a0"/>
    <w:link w:val="aa"/>
    <w:uiPriority w:val="99"/>
    <w:semiHidden/>
    <w:qFormat/>
    <w:rsid w:val="00252926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b"/>
    <w:link w:val="a3"/>
    <w:uiPriority w:val="99"/>
    <w:qFormat/>
    <w:rsid w:val="003467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  <w:lang/>
    </w:rPr>
  </w:style>
  <w:style w:type="paragraph" w:styleId="af">
    <w:name w:val="Normal (Web)"/>
    <w:basedOn w:val="a"/>
    <w:uiPriority w:val="99"/>
    <w:unhideWhenUsed/>
    <w:qFormat/>
    <w:rsid w:val="003467BC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0">
    <w:name w:val="Body Text 2"/>
    <w:basedOn w:val="a"/>
    <w:link w:val="2"/>
    <w:uiPriority w:val="99"/>
    <w:semiHidden/>
    <w:unhideWhenUsed/>
    <w:qFormat/>
    <w:rsid w:val="003467BC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 Paragraph"/>
    <w:basedOn w:val="a"/>
    <w:uiPriority w:val="34"/>
    <w:qFormat/>
    <w:rsid w:val="003467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155931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15593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a9"/>
    <w:uiPriority w:val="99"/>
    <w:semiHidden/>
    <w:unhideWhenUsed/>
    <w:qFormat/>
    <w:rsid w:val="0025292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15334-FB78-4098-B4C3-E621694A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1219</Words>
  <Characters>6953</Characters>
  <Application>Microsoft Office Word</Application>
  <DocSecurity>0</DocSecurity>
  <Lines>57</Lines>
  <Paragraphs>16</Paragraphs>
  <ScaleCrop>false</ScaleCrop>
  <Company>Grizli777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</cp:revision>
  <cp:lastPrinted>2023-12-28T09:52:00Z</cp:lastPrinted>
  <dcterms:created xsi:type="dcterms:W3CDTF">2023-12-29T13:34:00Z</dcterms:created>
  <dcterms:modified xsi:type="dcterms:W3CDTF">2023-12-29T13:34:00Z</dcterms:modified>
  <dc:language>ru-RU</dc:language>
</cp:coreProperties>
</file>