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10"/>
        <w:gridCol w:w="6189"/>
        <w:gridCol w:w="1811"/>
      </w:tblGrid>
      <w:tr>
        <w:trPr>
          <w:trHeight w:val="1285" w:hRule="atLeast"/>
          <w:cantSplit w:val="true"/>
        </w:trPr>
        <w:tc>
          <w:tcPr>
            <w:tcW w:w="1810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9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3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 wp14:anchorId="00BB5DC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1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«31»</w:t>
            </w:r>
          </w:p>
          <w:p>
            <w:pPr>
              <w:pStyle w:val="Style33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января </w:t>
            </w:r>
            <w:r>
              <w:rPr>
                <w:b/>
                <w:bCs/>
                <w:szCs w:val="22"/>
              </w:rPr>
              <w:t>202</w:t>
            </w:r>
            <w:r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 xml:space="preserve"> г.</w:t>
            </w:r>
          </w:p>
        </w:tc>
      </w:tr>
      <w:tr>
        <w:trPr>
          <w:trHeight w:val="65" w:hRule="atLeast"/>
          <w:cantSplit w:val="true"/>
        </w:trPr>
        <w:tc>
          <w:tcPr>
            <w:tcW w:w="1810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89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РОССИЙСКАЯ ФЕДЕРАЦИЯ</w:t>
      </w:r>
    </w:p>
    <w:p>
      <w:pPr>
        <w:pStyle w:val="Normal"/>
        <w:bidi w:val="0"/>
        <w:spacing w:lineRule="auto" w:line="276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РОСТОВСКАЯ ОБЛАСТЬ</w:t>
      </w:r>
    </w:p>
    <w:p>
      <w:pPr>
        <w:pStyle w:val="Normal"/>
        <w:bidi w:val="0"/>
        <w:spacing w:lineRule="auto" w:line="276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МУНИЦИПАЛЬНОЕ ОБРАЗОВАНИЕ </w:t>
      </w:r>
    </w:p>
    <w:p>
      <w:pPr>
        <w:pStyle w:val="Normal"/>
        <w:bidi w:val="0"/>
        <w:spacing w:lineRule="auto" w:line="276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«ДУБОВСКОЕ СЕЛЬСКОЕ ПОСЕЛЕНИЕ»</w:t>
      </w:r>
    </w:p>
    <w:p>
      <w:pPr>
        <w:pStyle w:val="Normal"/>
        <w:bidi w:val="0"/>
        <w:spacing w:lineRule="auto" w:line="240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АДМИНИСТРАЦИЯ ДУБОВСКОГО СЕЛЬСКОГО ПОСЕЛЕНИЯ</w:t>
      </w:r>
    </w:p>
    <w:p>
      <w:pPr>
        <w:pStyle w:val="Normal"/>
        <w:bidi w:val="0"/>
        <w:spacing w:lineRule="auto" w:line="24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24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 № 19</w:t>
      </w:r>
    </w:p>
    <w:p>
      <w:pPr>
        <w:pStyle w:val="Normal"/>
        <w:bidi w:val="0"/>
        <w:spacing w:lineRule="auto" w:line="240" w:before="0" w:after="0"/>
        <w:ind w:left="0" w:right="0" w:firstLine="709"/>
        <w:jc w:val="left"/>
        <w:rPr/>
      </w:pPr>
      <w:r>
        <w:rPr>
          <w:rFonts w:eastAsia="Times New Roman" w:cs="Times New Roman"/>
          <w:sz w:val="28"/>
          <w:szCs w:val="28"/>
        </w:rPr>
        <w:t>«18» января 2024 г.                                                                        с. Дубовское</w:t>
      </w:r>
    </w:p>
    <w:p>
      <w:pPr>
        <w:pStyle w:val="Normal"/>
        <w:spacing w:lineRule="atLeast" w:line="200" w:before="0" w:after="0"/>
        <w:ind w:left="0" w:right="0" w:firstLine="709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lineRule="atLeast" w:line="200" w:before="0" w:after="0"/>
        <w:ind w:left="0" w:right="0"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О закладке  новых книг и ведении  электронных похозяйственных книг учета личных подсобных хозяйств на 2024-2028 годы</w:t>
      </w:r>
    </w:p>
    <w:p>
      <w:pPr>
        <w:pStyle w:val="Normal"/>
        <w:spacing w:lineRule="atLeast" w:line="200" w:before="0" w:after="0"/>
        <w:ind w:left="0" w:right="0"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похозяйственных книг» в целях учета личных подсобных хозяйств на территории Дубовского сельского поселения Дубовского района Ростовской области Администрация Дубовского  сельского поселения Дубовского   района Ростовской области</w:t>
      </w:r>
    </w:p>
    <w:p>
      <w:pPr>
        <w:pStyle w:val="Normal"/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tLeast" w:line="200" w:before="0" w:after="0"/>
        <w:ind w:left="0" w:right="0"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>
      <w:pPr>
        <w:pStyle w:val="Normal"/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tLeast" w:line="200" w:before="0" w:after="0"/>
        <w:ind w:left="0" w:right="0" w:firstLine="709"/>
        <w:rPr/>
      </w:pPr>
      <w:r>
        <w:rPr>
          <w:color w:val="000000"/>
          <w:sz w:val="28"/>
        </w:rPr>
        <w:t>1. Организовать на территории Дубовского сельского поселения Дубовского  района Ростовской области закладку новых электронных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 мониторинга учета контроля и анализа субсидий на поддержку агропромышленного комплекса.</w:t>
      </w:r>
    </w:p>
    <w:p>
      <w:pPr>
        <w:pStyle w:val="Normal"/>
        <w:numPr>
          <w:ilvl w:val="2"/>
          <w:numId w:val="1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осуществить сбор сведений указанных в книгах.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  (функций)».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Записи в похозяйственные книги производить на добровольной основе главой личного подсобного хозяйства или иными членами личного подсобного хозяйства.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При ведении похозяйственных книг необходимо обеспечить конфиденциальность информации предоставляемую гражданами, ведущими хозяйство ее сохранность и защиту в соответствии с законодательством Российской Федерации.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Ответственным за ведение похозяйственных книг в установленном порядке и их сохранность назначить старшего инспектора по документообороту и ведения похозяйственных книг Кузнецову А.А.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Разместить настоящее постановление на официальном сайте администрации Дубовского сельского поселения в информационно телекоммуникационной сети «Интернет»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2"/>
          <w:numId w:val="2"/>
        </w:numPr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  <w:t>Постановление вступает в силу с 01 января 2024 года за исключением п. 2 который вступает в силу с 01 февраля 2024 года</w:t>
      </w:r>
    </w:p>
    <w:p>
      <w:pPr>
        <w:pStyle w:val="Normal"/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tLeast" w:line="200" w:before="0" w:after="0"/>
        <w:ind w:left="0" w:right="0" w:firstLine="709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  <w:t>Глава Администрации</w:t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bookmarkStart w:id="0" w:name="_GoBack"/>
      <w:bookmarkEnd w:id="0"/>
      <w:r>
        <w:rPr>
          <w:sz w:val="28"/>
        </w:rPr>
        <w:t xml:space="preserve">Дубовского  сельского поселения                                               Н.С.Лавренова </w:t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РОССИЙСКАЯ ФЕДЕРАЦИЯ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РОСТОВСКАЯ ОБЛАСТЬ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МУНИЦИПАЛЬНОЕ ОБРАЗОВАНИЕ «ДУБОВСКИЙ РАЙОН»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  <w:t>АДМИНИСТРАЦИЯ ДУБОВСКОГО СЕЛЬСКОГО ПОСЕЛЕНИЯ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РАСПОРЯЖЕНИЕ № 1-ОД</w:t>
      </w:r>
    </w:p>
    <w:p>
      <w:pPr>
        <w:pStyle w:val="Normal"/>
        <w:tabs>
          <w:tab w:val="clear" w:pos="708"/>
          <w:tab w:val="left" w:pos="8789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lang w:eastAsia="ru-RU"/>
        </w:rPr>
      </w:r>
    </w:p>
    <w:p>
      <w:pPr>
        <w:pStyle w:val="Normal"/>
        <w:tabs>
          <w:tab w:val="clear" w:pos="708"/>
          <w:tab w:val="left" w:pos="8789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lang w:eastAsia="ru-RU"/>
        </w:rPr>
        <w:t>«16» января  2024 г.                                                                                 с. Дубовское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103" w:leader="none"/>
          <w:tab w:val="left" w:pos="5529" w:leader="none"/>
        </w:tabs>
        <w:ind w:left="0" w:right="4677" w:hanging="0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lang w:eastAsia="en-US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О создании комиссии по проведению контрольных обмеров выполненных работ по объекту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en-US"/>
        </w:rPr>
        <w:t>Благоустройство территории кладбища Дубовского сельского поселения (устройство ограждения), расположенного по адресу Ростовская область, Дубовский район, с. Дубовское, в границах квартала 61:09:0110847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»</w:t>
      </w:r>
    </w:p>
    <w:p>
      <w:pPr>
        <w:pStyle w:val="Normal"/>
        <w:ind w:left="0" w:right="5245" w:hanging="0"/>
        <w:jc w:val="both"/>
        <w:rPr>
          <w:rFonts w:ascii="Times New Roman" w:hAnsi="Times New Roman" w:eastAsia="Calibri"/>
          <w:b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uppressAutoHyphens w:val="true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проведением Контрольно-счётной палатой Ростовской области контрольного мероприятия по вопросам законности, эффективности, результативности и экономности использования межбюджетных трансфертов, предоставленных из бюджета Дубовского района бюджету Дубовского  сельского поселения Дубовского района, а также соблюдения Администрацией Дубовского  сельского поселения условий их получения</w:t>
      </w:r>
    </w:p>
    <w:p>
      <w:pPr>
        <w:pStyle w:val="Normal"/>
        <w:ind w:left="0" w:right="0" w:firstLine="851"/>
        <w:jc w:val="both"/>
        <w:rPr>
          <w:rFonts w:ascii="Times New Roman" w:hAnsi="Times New Roman" w:eastAsia="Calibri"/>
          <w:b/>
          <w:b/>
          <w:kern w:val="2"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kern w:val="2"/>
          <w:sz w:val="28"/>
          <w:szCs w:val="28"/>
          <w:lang w:eastAsia="en-US"/>
        </w:rPr>
      </w:r>
    </w:p>
    <w:p>
      <w:pPr>
        <w:pStyle w:val="Normal"/>
        <w:ind w:left="0" w:right="0" w:firstLine="85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1. Утвердить состав комиссии по проведению контрольных обмеров выполненных работ по объекту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en-US"/>
        </w:rPr>
        <w:t>Благоустройство территории кладбища Дубовского сельского поселения (устройство ограждения), расположенного по адресу Ростовская область, Дубовский район, с. Дубовское, в границах квартала 61:09:0110847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»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согласно приложению.</w:t>
      </w:r>
    </w:p>
    <w:p>
      <w:pPr>
        <w:pStyle w:val="Normal"/>
        <w:ind w:left="0" w:right="0" w:firstLine="851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2. Контроль за выполнением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И.о. главы Администрации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Дубовского сельского поселения                                                     Р.В. Дубягин</w:t>
      </w:r>
    </w:p>
    <w:p>
      <w:pPr>
        <w:pStyle w:val="Normal"/>
        <w:jc w:val="both"/>
        <w:rPr>
          <w:rFonts w:ascii="Times New Roman" w:hAnsi="Times New Roman"/>
          <w:b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Ра</w:t>
      </w:r>
    </w:p>
    <w:p>
      <w:pPr>
        <w:pStyle w:val="Normal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>З.Н. Дегтярева</w:t>
      </w:r>
    </w:p>
    <w:p>
      <w:pPr>
        <w:pStyle w:val="Normal"/>
        <w:ind w:left="6237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ind w:left="6237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>
      <w:pPr>
        <w:pStyle w:val="Normal"/>
        <w:spacing w:before="0" w:after="0"/>
        <w:ind w:left="6237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 сельского поселения</w:t>
      </w:r>
    </w:p>
    <w:p>
      <w:pPr>
        <w:pStyle w:val="Normal"/>
        <w:spacing w:before="0" w:after="0"/>
        <w:ind w:left="6237" w:righ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16.01.2024 № 1-ОД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контрольных обмеров выполненных работ по объекту 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en-US"/>
        </w:rPr>
        <w:t>Благоустройство территории кладбища Дубовского сельского поселения (устройство ограждения), расположенного по адресу Ростовская область, Дубовский район, с. Дубовское, в границах квартала 61:09:0110847</w:t>
      </w:r>
      <w:r>
        <w:rPr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»</w:t>
      </w:r>
    </w:p>
    <w:p>
      <w:pPr>
        <w:pStyle w:val="Normal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tbl>
      <w:tblPr>
        <w:tblW w:w="1059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281"/>
      </w:tblGrid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  <w:tbl>
            <w:tblPr>
              <w:tblW w:w="1009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3"/>
              <w:gridCol w:w="2659"/>
              <w:gridCol w:w="6409"/>
            </w:tblGrid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Фамилия, имя, отчество</w:t>
                  </w:r>
                </w:p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Дубягин Роман Викторович</w:t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и.о.главы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Администрации Дубовского сельского поселения</w:t>
                  </w:r>
                </w:p>
              </w:tc>
            </w:tr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Саргсян Карина Юрьевна </w:t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начальник сектора экономики и финансов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Администрации Дубовского сельского поселения</w:t>
                  </w:r>
                </w:p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Шевченко Алексей Алексеевич </w:t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Spacing"/>
                    <w:widowControl w:val="false"/>
                    <w:spacing w:lineRule="auto" w:line="2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специалист по вопросам имущественных и земельных отношений Администрации Дубовского сельского поселения</w:t>
                  </w:r>
                </w:p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r>
                </w:p>
              </w:tc>
            </w:tr>
            <w:tr>
              <w:trPr/>
              <w:tc>
                <w:tcPr>
                  <w:tcW w:w="1009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28"/>
                    <w:rPr>
                      <w:rFonts w:ascii="Times New Roman" w:hAnsi="Times New Roman"/>
                      <w:bCs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  <w:t>Члены комиссии:</w:t>
                  </w:r>
                </w:p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Представитель ООО «СварОК»</w:t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представитель подрядной организации (по согласованию)</w:t>
                  </w:r>
                </w:p>
              </w:tc>
            </w:tr>
            <w:tr>
              <w:trPr/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ИП Сергейчук А.Л.</w:t>
                  </w:r>
                </w:p>
              </w:tc>
              <w:tc>
                <w:tcPr>
                  <w:tcW w:w="6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28" w:before="0" w:after="20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Представитель  строительного контроля  (по согласованию)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28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28" w:before="0" w:after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28" w:before="0" w:after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8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28" w:before="0" w:after="2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left="0" w:righ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00" w:before="0" w:after="0"/>
        <w:ind w:left="0" w:right="0" w:firstLine="284"/>
        <w:rPr>
          <w:sz w:val="28"/>
        </w:rPr>
      </w:pPr>
      <w:r>
        <w:rPr>
          <w:sz w:val="28"/>
        </w:rPr>
      </w:r>
    </w:p>
    <w:sectPr>
      <w:footerReference w:type="default" r:id="rId3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4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3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4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5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6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7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8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39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1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2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3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4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5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6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LibreOffice/7.3.3.2$Windows_X86_64 LibreOffice_project/d1d0ea68f081ee2800a922cac8f79445e4603348</Application>
  <AppVersion>15.0000</AppVersion>
  <Pages>5</Pages>
  <Words>630</Words>
  <Characters>4614</Characters>
  <CharactersWithSpaces>5460</CharactersWithSpaces>
  <Paragraphs>67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2020-11-10T15:20:00Z</cp:lastPrinted>
  <dcterms:modified xsi:type="dcterms:W3CDTF">2024-01-31T19:05:21Z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