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19" w:rsidRDefault="00F64B19" w:rsidP="00F64B1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Отчет о работе Главы администрации муниципального образования Дубовское сельское поселение Дубовского района Ростовской области </w:t>
      </w:r>
    </w:p>
    <w:p w:rsidR="00F64B19" w:rsidRDefault="00F64B19" w:rsidP="00F64B1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за период с 01.01.2013 по 31.12.  2013 года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:rsidR="00F64B19" w:rsidRDefault="00100E1A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03.02</w:t>
      </w:r>
      <w:r w:rsidR="00370FC4">
        <w:rPr>
          <w:rFonts w:cs="Calibri"/>
          <w:sz w:val="28"/>
          <w:szCs w:val="28"/>
        </w:rPr>
        <w:t>.2014</w:t>
      </w:r>
      <w:r w:rsidR="00F64B19">
        <w:rPr>
          <w:rFonts w:cs="Calibri"/>
          <w:sz w:val="28"/>
          <w:szCs w:val="28"/>
        </w:rPr>
        <w:tab/>
      </w:r>
      <w:r w:rsidR="00F64B19">
        <w:rPr>
          <w:rFonts w:cs="Calibri"/>
          <w:sz w:val="28"/>
          <w:szCs w:val="28"/>
        </w:rPr>
        <w:tab/>
      </w:r>
      <w:r w:rsidR="00F64B19">
        <w:rPr>
          <w:rFonts w:cs="Calibri"/>
          <w:sz w:val="28"/>
          <w:szCs w:val="28"/>
        </w:rPr>
        <w:tab/>
      </w:r>
      <w:r w:rsidR="00F64B19">
        <w:rPr>
          <w:rFonts w:cs="Calibri"/>
          <w:sz w:val="28"/>
          <w:szCs w:val="28"/>
        </w:rPr>
        <w:tab/>
      </w:r>
      <w:r w:rsidR="00F64B19">
        <w:rPr>
          <w:rFonts w:cs="Calibri"/>
          <w:sz w:val="28"/>
          <w:szCs w:val="28"/>
        </w:rPr>
        <w:tab/>
      </w:r>
      <w:r w:rsidR="00F64B19">
        <w:rPr>
          <w:rFonts w:cs="Calibri"/>
          <w:sz w:val="28"/>
          <w:szCs w:val="28"/>
        </w:rPr>
        <w:tab/>
      </w:r>
      <w:r w:rsidR="00F64B19">
        <w:rPr>
          <w:rFonts w:cs="Calibri"/>
          <w:sz w:val="28"/>
          <w:szCs w:val="28"/>
        </w:rPr>
        <w:tab/>
      </w:r>
      <w:r w:rsidR="00F64B19">
        <w:rPr>
          <w:rFonts w:cs="Calibri"/>
          <w:sz w:val="28"/>
          <w:szCs w:val="28"/>
        </w:rPr>
        <w:tab/>
      </w:r>
      <w:r w:rsidR="00F64B19">
        <w:rPr>
          <w:rFonts w:cs="Calibri"/>
          <w:sz w:val="28"/>
          <w:szCs w:val="28"/>
        </w:rPr>
        <w:tab/>
        <w:t>с. Дубовское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В состав муниципального образования Дубовское сельское поселение  входят 2 населенных пункта, с  населением в   8838  человек, в  селе Дубовское – проживают 8279/8292, в хуторе </w:t>
      </w:r>
      <w:proofErr w:type="spellStart"/>
      <w:r>
        <w:rPr>
          <w:rFonts w:cs="Calibri"/>
          <w:sz w:val="28"/>
          <w:szCs w:val="28"/>
        </w:rPr>
        <w:t>Ериковский</w:t>
      </w:r>
      <w:proofErr w:type="spellEnd"/>
      <w:r>
        <w:rPr>
          <w:rFonts w:cs="Calibri"/>
          <w:sz w:val="28"/>
          <w:szCs w:val="28"/>
        </w:rPr>
        <w:t xml:space="preserve">  526/546  человека, за отчетный период в поселении родилось 76 человек, умерло 92. На территории поселения числится Хозяйств  3200, в  том числе в </w:t>
      </w:r>
      <w:proofErr w:type="spellStart"/>
      <w:r>
        <w:rPr>
          <w:rFonts w:cs="Calibri"/>
          <w:sz w:val="28"/>
          <w:szCs w:val="28"/>
        </w:rPr>
        <w:t>с</w:t>
      </w:r>
      <w:proofErr w:type="gramStart"/>
      <w:r>
        <w:rPr>
          <w:rFonts w:cs="Calibri"/>
          <w:sz w:val="28"/>
          <w:szCs w:val="28"/>
        </w:rPr>
        <w:t>.Д</w:t>
      </w:r>
      <w:proofErr w:type="gramEnd"/>
      <w:r>
        <w:rPr>
          <w:rFonts w:cs="Calibri"/>
          <w:sz w:val="28"/>
          <w:szCs w:val="28"/>
        </w:rPr>
        <w:t>убовское</w:t>
      </w:r>
      <w:proofErr w:type="spellEnd"/>
      <w:r>
        <w:rPr>
          <w:rFonts w:cs="Calibri"/>
          <w:sz w:val="28"/>
          <w:szCs w:val="28"/>
        </w:rPr>
        <w:t xml:space="preserve"> 2990, х. </w:t>
      </w:r>
      <w:proofErr w:type="spellStart"/>
      <w:r>
        <w:rPr>
          <w:rFonts w:cs="Calibri"/>
          <w:sz w:val="28"/>
          <w:szCs w:val="28"/>
        </w:rPr>
        <w:t>Ериковский</w:t>
      </w:r>
      <w:proofErr w:type="spellEnd"/>
      <w:r>
        <w:rPr>
          <w:rFonts w:cs="Calibri"/>
          <w:sz w:val="28"/>
          <w:szCs w:val="28"/>
        </w:rPr>
        <w:t xml:space="preserve"> – 210. 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На территории Дубовского сельского поселения проживают: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Инвалидов и пенсионеров – 35%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Детей в возрасте до 18 лет – 17%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Работоспособного населения – 48% 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Деятельность Администрации сельского поселения осуществляется в соответствии с УСТАВОМ Дубовского сельского поселения, с  полномочиями по вопросам местного значения, определенных положениями Федерального Закона от 5.октября .2003 № 131-ФЗ ОБ ОБЩИХ ПРИНЦИПАХ ОРГАНИЗАЦИИМЕСТНОГО САМОУПРАВЛЕНИЯ В РОССИЙСКОЙ ФЕДЕРАЦИИ, другими законодательными актами Российской Федерации и Ростовской области.</w:t>
      </w:r>
      <w:proofErr w:type="gramEnd"/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Эту  работу в  поселении   выполняют  8 муниципальных служащих и 3 технических работника, численность всех сотрудников поселения -  18 человек.           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 отчетный период в Администрацию поселения поступило 121/136 письменное заявление, в том числе 13 коллективных, проведено 9 сходов граждан, на личном приеме главой поселения принят 13 человек. Обращение граждан носят самый разнообразный характер: земельные споры, вопросы ремонта дорог, уличного освещения, водоснабжения, решение бытовых конфликтных ситуаций, н</w:t>
      </w:r>
      <w:r w:rsidR="008B3019">
        <w:rPr>
          <w:rFonts w:cs="Calibri"/>
          <w:sz w:val="28"/>
          <w:szCs w:val="28"/>
        </w:rPr>
        <w:t xml:space="preserve">аиболее </w:t>
      </w:r>
      <w:proofErr w:type="gramStart"/>
      <w:r w:rsidR="008B3019">
        <w:rPr>
          <w:rFonts w:cs="Calibri"/>
          <w:sz w:val="28"/>
          <w:szCs w:val="28"/>
        </w:rPr>
        <w:t>острым</w:t>
      </w:r>
      <w:proofErr w:type="gramEnd"/>
      <w:r w:rsidR="008B301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встал вопрос по обрезке деревьев –  всего 52 заявления.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В отчетный период  жителям поселения выдано 5050 справок различного значения,</w:t>
      </w:r>
      <w:r w:rsidR="008B3019">
        <w:rPr>
          <w:rFonts w:cs="Calibri"/>
          <w:sz w:val="28"/>
          <w:szCs w:val="28"/>
        </w:rPr>
        <w:t xml:space="preserve"> в том числе по запросу </w:t>
      </w:r>
      <w:r>
        <w:rPr>
          <w:rFonts w:cs="Calibri"/>
          <w:sz w:val="28"/>
          <w:szCs w:val="28"/>
        </w:rPr>
        <w:t>многофункциональн</w:t>
      </w:r>
      <w:r w:rsidR="008B3019">
        <w:rPr>
          <w:rFonts w:cs="Calibri"/>
          <w:sz w:val="28"/>
          <w:szCs w:val="28"/>
        </w:rPr>
        <w:t xml:space="preserve">ого </w:t>
      </w:r>
      <w:r>
        <w:rPr>
          <w:rFonts w:cs="Calibri"/>
          <w:sz w:val="28"/>
          <w:szCs w:val="28"/>
        </w:rPr>
        <w:t xml:space="preserve"> центр</w:t>
      </w:r>
      <w:r w:rsidR="008B3019">
        <w:rPr>
          <w:rFonts w:cs="Calibri"/>
          <w:sz w:val="28"/>
          <w:szCs w:val="28"/>
        </w:rPr>
        <w:t>а</w:t>
      </w:r>
      <w:r>
        <w:rPr>
          <w:rFonts w:cs="Calibri"/>
          <w:sz w:val="28"/>
          <w:szCs w:val="28"/>
        </w:rPr>
        <w:t xml:space="preserve"> по предоставлению государственных и муниципальных усл</w:t>
      </w:r>
      <w:r w:rsidR="008B3019">
        <w:rPr>
          <w:rFonts w:cs="Calibri"/>
          <w:sz w:val="28"/>
          <w:szCs w:val="28"/>
        </w:rPr>
        <w:t xml:space="preserve">уг около 20% </w:t>
      </w:r>
      <w:r>
        <w:rPr>
          <w:rFonts w:cs="Calibri"/>
          <w:sz w:val="28"/>
          <w:szCs w:val="28"/>
        </w:rPr>
        <w:t xml:space="preserve"> в части </w:t>
      </w:r>
      <w:r>
        <w:rPr>
          <w:rFonts w:cs="Calibri"/>
          <w:sz w:val="28"/>
          <w:szCs w:val="28"/>
        </w:rPr>
        <w:lastRenderedPageBreak/>
        <w:t>выписки справок о составе семьи и о жилой площади.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За истекший период принято 270 постановлений  администрации поселения, 78 решений Собрания депутатов.  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Реализация полномочий органов местного самоуправления в полной мере зависит от обеспеченности финансовыми ресурсами, которые в свою очередь складываются из собственных доходов и безвозмездных поступлений общая сумма которых в 2013 году составила 20 мил 40 т. рублей что ниже  уровня 2012 года  на 5,0 </w:t>
      </w:r>
      <w:proofErr w:type="spellStart"/>
      <w:r>
        <w:rPr>
          <w:rFonts w:cs="Calibri"/>
          <w:sz w:val="28"/>
          <w:szCs w:val="28"/>
        </w:rPr>
        <w:t>мил</w:t>
      </w:r>
      <w:proofErr w:type="gramStart"/>
      <w:r>
        <w:rPr>
          <w:rFonts w:cs="Calibri"/>
          <w:sz w:val="28"/>
          <w:szCs w:val="28"/>
        </w:rPr>
        <w:t>.р</w:t>
      </w:r>
      <w:proofErr w:type="gramEnd"/>
      <w:r>
        <w:rPr>
          <w:rFonts w:cs="Calibri"/>
          <w:sz w:val="28"/>
          <w:szCs w:val="28"/>
        </w:rPr>
        <w:t>уб</w:t>
      </w:r>
      <w:proofErr w:type="spellEnd"/>
      <w:r>
        <w:rPr>
          <w:rFonts w:cs="Calibri"/>
          <w:sz w:val="28"/>
          <w:szCs w:val="28"/>
        </w:rPr>
        <w:t>.</w:t>
      </w:r>
      <w:r w:rsidR="00C03505">
        <w:rPr>
          <w:rFonts w:cs="Calibri"/>
          <w:sz w:val="28"/>
          <w:szCs w:val="28"/>
        </w:rPr>
        <w:t xml:space="preserve"> </w:t>
      </w:r>
      <w:r w:rsidR="003B50D8">
        <w:rPr>
          <w:rFonts w:cs="Calibri"/>
          <w:sz w:val="28"/>
          <w:szCs w:val="28"/>
        </w:rPr>
        <w:t xml:space="preserve">в том числе </w:t>
      </w:r>
      <w:r>
        <w:rPr>
          <w:rFonts w:cs="Calibri"/>
          <w:sz w:val="28"/>
          <w:szCs w:val="28"/>
        </w:rPr>
        <w:t>кредито</w:t>
      </w:r>
      <w:r w:rsidR="00C03505">
        <w:rPr>
          <w:rFonts w:cs="Calibri"/>
          <w:sz w:val="28"/>
          <w:szCs w:val="28"/>
        </w:rPr>
        <w:t>р</w:t>
      </w:r>
      <w:r w:rsidR="003B50D8">
        <w:rPr>
          <w:rFonts w:cs="Calibri"/>
          <w:sz w:val="28"/>
          <w:szCs w:val="28"/>
        </w:rPr>
        <w:t>с</w:t>
      </w:r>
      <w:r>
        <w:rPr>
          <w:rFonts w:cs="Calibri"/>
          <w:sz w:val="28"/>
          <w:szCs w:val="28"/>
        </w:rPr>
        <w:t>ка</w:t>
      </w:r>
      <w:r w:rsidR="003B50D8">
        <w:rPr>
          <w:rFonts w:cs="Calibri"/>
          <w:sz w:val="28"/>
          <w:szCs w:val="28"/>
        </w:rPr>
        <w:t>я задолженность по оплате за потребленную воду из средств областного бюджета -</w:t>
      </w:r>
      <w:r>
        <w:rPr>
          <w:rFonts w:cs="Calibri"/>
          <w:sz w:val="28"/>
          <w:szCs w:val="28"/>
        </w:rPr>
        <w:t xml:space="preserve"> 4,</w:t>
      </w:r>
      <w:r w:rsidR="00C03505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 xml:space="preserve"> мил. </w:t>
      </w:r>
      <w:proofErr w:type="gramStart"/>
      <w:r>
        <w:rPr>
          <w:rFonts w:cs="Calibri"/>
          <w:sz w:val="28"/>
          <w:szCs w:val="28"/>
        </w:rPr>
        <w:t xml:space="preserve">Руб.) </w:t>
      </w:r>
      <w:proofErr w:type="gramEnd"/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      За   2013  год  в  бюджет Дубовского сельского поселения   поступило собственных доходов в сумме:          8</w:t>
      </w:r>
      <w:r>
        <w:rPr>
          <w:rFonts w:cs="Calibri"/>
          <w:b/>
          <w:bCs/>
          <w:sz w:val="28"/>
          <w:szCs w:val="28"/>
        </w:rPr>
        <w:t>,785 млн. рублей, исполнение 87 %</w:t>
      </w:r>
      <w:r w:rsidR="003B50D8">
        <w:rPr>
          <w:rFonts w:cs="Calibri"/>
          <w:b/>
          <w:bCs/>
          <w:sz w:val="28"/>
          <w:szCs w:val="28"/>
        </w:rPr>
        <w:t xml:space="preserve"> недополученных налогов 1 мил. 312 </w:t>
      </w:r>
      <w:proofErr w:type="spellStart"/>
      <w:r w:rsidR="003B50D8">
        <w:rPr>
          <w:rFonts w:cs="Calibri"/>
          <w:b/>
          <w:bCs/>
          <w:sz w:val="28"/>
          <w:szCs w:val="28"/>
        </w:rPr>
        <w:t>т</w:t>
      </w:r>
      <w:proofErr w:type="gramStart"/>
      <w:r w:rsidR="003B50D8">
        <w:rPr>
          <w:rFonts w:cs="Calibri"/>
          <w:b/>
          <w:bCs/>
          <w:sz w:val="28"/>
          <w:szCs w:val="28"/>
        </w:rPr>
        <w:t>.р</w:t>
      </w:r>
      <w:proofErr w:type="spellEnd"/>
      <w:proofErr w:type="gramEnd"/>
      <w:r w:rsidR="003B50D8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, что ниже уровня прошлого года на 0,4%</w:t>
      </w:r>
      <w:r w:rsidR="003B50D8">
        <w:rPr>
          <w:rFonts w:cs="Calibri"/>
          <w:b/>
          <w:bCs/>
          <w:sz w:val="28"/>
          <w:szCs w:val="28"/>
        </w:rPr>
        <w:t xml:space="preserve"> ( соответственно </w:t>
      </w:r>
      <w:r w:rsidR="00142AC1">
        <w:rPr>
          <w:rFonts w:cs="Calibri"/>
          <w:b/>
          <w:bCs/>
          <w:sz w:val="28"/>
          <w:szCs w:val="28"/>
        </w:rPr>
        <w:t xml:space="preserve">поступление средств меньше </w:t>
      </w:r>
      <w:r w:rsidR="003B50D8">
        <w:rPr>
          <w:rFonts w:cs="Calibri"/>
          <w:b/>
          <w:bCs/>
          <w:sz w:val="28"/>
          <w:szCs w:val="28"/>
        </w:rPr>
        <w:t xml:space="preserve">на </w:t>
      </w:r>
      <w:r w:rsidR="00142AC1">
        <w:rPr>
          <w:rFonts w:cs="Calibri"/>
          <w:b/>
          <w:bCs/>
          <w:sz w:val="28"/>
          <w:szCs w:val="28"/>
        </w:rPr>
        <w:t xml:space="preserve">300 </w:t>
      </w:r>
      <w:proofErr w:type="spellStart"/>
      <w:r w:rsidR="00142AC1">
        <w:rPr>
          <w:rFonts w:cs="Calibri"/>
          <w:b/>
          <w:bCs/>
          <w:sz w:val="28"/>
          <w:szCs w:val="28"/>
        </w:rPr>
        <w:t>т.р</w:t>
      </w:r>
      <w:proofErr w:type="spellEnd"/>
      <w:r w:rsidR="00142AC1">
        <w:rPr>
          <w:rFonts w:cs="Calibri"/>
          <w:b/>
          <w:bCs/>
          <w:sz w:val="28"/>
          <w:szCs w:val="28"/>
        </w:rPr>
        <w:t>.</w:t>
      </w:r>
      <w:r w:rsidR="004308DE">
        <w:rPr>
          <w:rFonts w:cs="Calibri"/>
          <w:b/>
          <w:bCs/>
          <w:sz w:val="28"/>
          <w:szCs w:val="28"/>
        </w:rPr>
        <w:t>)</w:t>
      </w:r>
    </w:p>
    <w:p w:rsidR="0096190B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8"/>
          <w:szCs w:val="28"/>
        </w:rPr>
      </w:pPr>
      <w:r>
        <w:rPr>
          <w:rFonts w:cs="Calibri"/>
          <w:i/>
          <w:iCs/>
          <w:sz w:val="28"/>
          <w:szCs w:val="28"/>
        </w:rPr>
        <w:t xml:space="preserve"> </w:t>
      </w:r>
      <w:r w:rsidR="00142AC1">
        <w:rPr>
          <w:rFonts w:cs="Calibri"/>
          <w:i/>
          <w:iCs/>
          <w:sz w:val="28"/>
          <w:szCs w:val="28"/>
        </w:rPr>
        <w:t>Доходы поселения складываются из налоговых не налоговых поступлений</w:t>
      </w:r>
      <w:proofErr w:type="gramStart"/>
      <w:r w:rsidR="00142AC1">
        <w:rPr>
          <w:rFonts w:cs="Calibri"/>
          <w:i/>
          <w:iCs/>
          <w:sz w:val="28"/>
          <w:szCs w:val="28"/>
        </w:rPr>
        <w:t xml:space="preserve"> .</w:t>
      </w:r>
      <w:proofErr w:type="gramEnd"/>
    </w:p>
    <w:p w:rsidR="00142AC1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i/>
          <w:iCs/>
          <w:sz w:val="28"/>
          <w:szCs w:val="28"/>
        </w:rPr>
        <w:t xml:space="preserve"> </w:t>
      </w:r>
      <w:r w:rsidR="0096190B">
        <w:rPr>
          <w:rFonts w:cs="Calibri"/>
          <w:i/>
          <w:iCs/>
          <w:sz w:val="28"/>
          <w:szCs w:val="28"/>
        </w:rPr>
        <w:t xml:space="preserve">НАЛОГОВЫЁ ДОХОДЫ </w:t>
      </w:r>
      <w:r>
        <w:rPr>
          <w:rFonts w:cs="Calibri"/>
          <w:i/>
          <w:iCs/>
          <w:sz w:val="28"/>
          <w:szCs w:val="28"/>
        </w:rPr>
        <w:t xml:space="preserve"> составили </w:t>
      </w:r>
      <w:r>
        <w:rPr>
          <w:rFonts w:cs="Calibri"/>
          <w:b/>
          <w:bCs/>
          <w:i/>
          <w:iCs/>
          <w:sz w:val="28"/>
          <w:szCs w:val="28"/>
        </w:rPr>
        <w:t>8 млн.114 тыс. рублей</w:t>
      </w:r>
      <w:proofErr w:type="gramStart"/>
      <w:r>
        <w:rPr>
          <w:rFonts w:cs="Calibri"/>
          <w:b/>
          <w:bCs/>
          <w:i/>
          <w:iCs/>
          <w:sz w:val="28"/>
          <w:szCs w:val="28"/>
        </w:rPr>
        <w:t xml:space="preserve"> ,</w:t>
      </w:r>
      <w:proofErr w:type="gramEnd"/>
      <w:r w:rsidR="00142AC1">
        <w:rPr>
          <w:rFonts w:cs="Calibri"/>
          <w:b/>
          <w:bCs/>
          <w:i/>
          <w:iCs/>
          <w:sz w:val="28"/>
          <w:szCs w:val="28"/>
        </w:rPr>
        <w:t xml:space="preserve"> не исполнение  на 18,6</w:t>
      </w:r>
      <w:r>
        <w:rPr>
          <w:rFonts w:cs="Calibri"/>
          <w:b/>
          <w:bCs/>
          <w:i/>
          <w:iCs/>
          <w:sz w:val="28"/>
          <w:szCs w:val="28"/>
        </w:rPr>
        <w:t>%</w:t>
      </w:r>
      <w:r w:rsidR="00142AC1">
        <w:rPr>
          <w:rFonts w:cs="Calibri"/>
          <w:b/>
          <w:bCs/>
          <w:i/>
          <w:iCs/>
          <w:sz w:val="28"/>
          <w:szCs w:val="28"/>
        </w:rPr>
        <w:t xml:space="preserve"> или в денежном выражении 1 мил. 307 т. р. </w:t>
      </w:r>
    </w:p>
    <w:p w:rsidR="00142AC1" w:rsidRDefault="00142AC1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Собираемость данного вида доходов </w:t>
      </w:r>
      <w:r w:rsidR="00F64B19">
        <w:rPr>
          <w:rFonts w:cs="Calibri"/>
          <w:b/>
          <w:bCs/>
          <w:i/>
          <w:iCs/>
          <w:sz w:val="28"/>
          <w:szCs w:val="28"/>
        </w:rPr>
        <w:t xml:space="preserve"> выше уровня 2012 года на 4,9 %</w:t>
      </w:r>
      <w:r>
        <w:rPr>
          <w:rFonts w:cs="Calibri"/>
          <w:b/>
          <w:bCs/>
          <w:i/>
          <w:iCs/>
          <w:sz w:val="28"/>
          <w:szCs w:val="28"/>
        </w:rPr>
        <w:t>, или в рублях + 397,5 т. р.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</w:t>
      </w:r>
      <w:r w:rsidR="00B94471">
        <w:rPr>
          <w:rFonts w:cs="Calibri"/>
          <w:sz w:val="28"/>
          <w:szCs w:val="28"/>
        </w:rPr>
        <w:t>Налоговые доходы сложились</w:t>
      </w:r>
      <w:proofErr w:type="gramStart"/>
      <w:r>
        <w:rPr>
          <w:rFonts w:cs="Calibri"/>
          <w:sz w:val="28"/>
          <w:szCs w:val="28"/>
        </w:rPr>
        <w:t xml:space="preserve"> :</w:t>
      </w:r>
      <w:proofErr w:type="gramEnd"/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Налог на доходы физических лиц –  поступило 5 </w:t>
      </w:r>
      <w:proofErr w:type="gramStart"/>
      <w:r>
        <w:rPr>
          <w:rFonts w:cs="Calibri"/>
          <w:sz w:val="28"/>
          <w:szCs w:val="28"/>
        </w:rPr>
        <w:t>млн</w:t>
      </w:r>
      <w:proofErr w:type="gramEnd"/>
      <w:r w:rsidR="00B9447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238 т. рублей</w:t>
      </w:r>
      <w:r w:rsidR="00B94471">
        <w:rPr>
          <w:rFonts w:cs="Calibri"/>
          <w:sz w:val="28"/>
          <w:szCs w:val="28"/>
        </w:rPr>
        <w:t xml:space="preserve"> . это выше уровня 2012 года на 169 </w:t>
      </w:r>
      <w:proofErr w:type="spellStart"/>
      <w:r w:rsidR="00B94471">
        <w:rPr>
          <w:rFonts w:cs="Calibri"/>
          <w:sz w:val="28"/>
          <w:szCs w:val="28"/>
        </w:rPr>
        <w:t>т.р</w:t>
      </w:r>
      <w:proofErr w:type="spellEnd"/>
      <w:r w:rsidR="00B94471">
        <w:rPr>
          <w:rFonts w:cs="Calibri"/>
          <w:sz w:val="28"/>
          <w:szCs w:val="28"/>
        </w:rPr>
        <w:t xml:space="preserve">.  но составляет </w:t>
      </w:r>
      <w:r>
        <w:rPr>
          <w:rFonts w:cs="Calibri"/>
          <w:sz w:val="28"/>
          <w:szCs w:val="28"/>
        </w:rPr>
        <w:t xml:space="preserve"> 86,1% плановых назначений</w:t>
      </w:r>
      <w:r w:rsidR="00B94471">
        <w:rPr>
          <w:rFonts w:cs="Calibri"/>
          <w:sz w:val="28"/>
          <w:szCs w:val="28"/>
        </w:rPr>
        <w:t xml:space="preserve"> 2013 года , недополученных средств -</w:t>
      </w:r>
      <w:r w:rsidR="004308DE">
        <w:rPr>
          <w:rFonts w:cs="Calibri"/>
          <w:sz w:val="28"/>
          <w:szCs w:val="28"/>
        </w:rPr>
        <w:t>822,2т.р.</w:t>
      </w:r>
      <w:r w:rsidR="00B94471">
        <w:rPr>
          <w:rFonts w:cs="Calibri"/>
          <w:sz w:val="28"/>
          <w:szCs w:val="28"/>
        </w:rPr>
        <w:t xml:space="preserve"> и объяс</w:t>
      </w:r>
      <w:r w:rsidR="007C2CCB">
        <w:rPr>
          <w:rFonts w:cs="Calibri"/>
          <w:sz w:val="28"/>
          <w:szCs w:val="28"/>
        </w:rPr>
        <w:t>няется завышением плановых назна</w:t>
      </w:r>
      <w:r w:rsidR="00B94471">
        <w:rPr>
          <w:rFonts w:cs="Calibri"/>
          <w:sz w:val="28"/>
          <w:szCs w:val="28"/>
        </w:rPr>
        <w:t>чений.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Налог, взимаемый в связи с упрощенной системой налогообложения</w:t>
      </w:r>
      <w:r w:rsidR="00B94471">
        <w:rPr>
          <w:rFonts w:cs="Calibri"/>
          <w:sz w:val="28"/>
          <w:szCs w:val="28"/>
        </w:rPr>
        <w:t xml:space="preserve"> поступило </w:t>
      </w:r>
      <w:r>
        <w:rPr>
          <w:rFonts w:cs="Calibri"/>
          <w:sz w:val="28"/>
          <w:szCs w:val="28"/>
        </w:rPr>
        <w:t xml:space="preserve"> –842,5 </w:t>
      </w:r>
      <w:proofErr w:type="spellStart"/>
      <w:r>
        <w:rPr>
          <w:rFonts w:cs="Calibri"/>
          <w:sz w:val="28"/>
          <w:szCs w:val="28"/>
        </w:rPr>
        <w:t>тыс</w:t>
      </w:r>
      <w:proofErr w:type="spellEnd"/>
      <w:proofErr w:type="gramStart"/>
      <w:r>
        <w:rPr>
          <w:rFonts w:cs="Calibri"/>
          <w:sz w:val="28"/>
          <w:szCs w:val="28"/>
        </w:rPr>
        <w:t xml:space="preserve"> .</w:t>
      </w:r>
      <w:proofErr w:type="spellStart"/>
      <w:proofErr w:type="gramEnd"/>
      <w:r>
        <w:rPr>
          <w:rFonts w:cs="Calibri"/>
          <w:sz w:val="28"/>
          <w:szCs w:val="28"/>
        </w:rPr>
        <w:t>руб</w:t>
      </w:r>
      <w:proofErr w:type="spellEnd"/>
      <w:r>
        <w:rPr>
          <w:rFonts w:cs="Calibri"/>
          <w:sz w:val="28"/>
          <w:szCs w:val="28"/>
        </w:rPr>
        <w:t xml:space="preserve">  выполнение </w:t>
      </w:r>
      <w:r w:rsidR="00B94471">
        <w:rPr>
          <w:rFonts w:cs="Calibri"/>
          <w:sz w:val="28"/>
          <w:szCs w:val="28"/>
        </w:rPr>
        <w:t xml:space="preserve"> составило 91,2% плановых назначений , э</w:t>
      </w:r>
      <w:r>
        <w:rPr>
          <w:rFonts w:cs="Calibri"/>
          <w:sz w:val="28"/>
          <w:szCs w:val="28"/>
        </w:rPr>
        <w:t>то боль</w:t>
      </w:r>
      <w:r w:rsidR="007C2CCB">
        <w:rPr>
          <w:rFonts w:cs="Calibri"/>
          <w:sz w:val="28"/>
          <w:szCs w:val="28"/>
        </w:rPr>
        <w:t xml:space="preserve">ше уровня прошлого года на 2,1%, недополучено </w:t>
      </w:r>
      <w:r w:rsidR="004308DE">
        <w:rPr>
          <w:rFonts w:cs="Calibri"/>
          <w:sz w:val="28"/>
          <w:szCs w:val="28"/>
        </w:rPr>
        <w:t xml:space="preserve">-81,6 </w:t>
      </w:r>
      <w:proofErr w:type="spellStart"/>
      <w:r w:rsidR="004308DE">
        <w:rPr>
          <w:rFonts w:cs="Calibri"/>
          <w:sz w:val="28"/>
          <w:szCs w:val="28"/>
        </w:rPr>
        <w:t>т.р</w:t>
      </w:r>
      <w:proofErr w:type="spellEnd"/>
      <w:r w:rsidR="004308DE">
        <w:rPr>
          <w:rFonts w:cs="Calibri"/>
          <w:sz w:val="28"/>
          <w:szCs w:val="28"/>
        </w:rPr>
        <w:t>.</w:t>
      </w:r>
      <w:r w:rsidR="007C2CCB">
        <w:rPr>
          <w:rFonts w:cs="Calibri"/>
          <w:sz w:val="28"/>
          <w:szCs w:val="28"/>
        </w:rPr>
        <w:t xml:space="preserve"> объясняется завышением количества налогоплательщиков. 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Земельный налог</w:t>
      </w:r>
      <w:r w:rsidR="007C2CCB">
        <w:rPr>
          <w:rFonts w:cs="Calibri"/>
          <w:sz w:val="28"/>
          <w:szCs w:val="28"/>
        </w:rPr>
        <w:t xml:space="preserve"> поступило </w:t>
      </w:r>
      <w:r>
        <w:rPr>
          <w:rFonts w:cs="Calibri"/>
          <w:sz w:val="28"/>
          <w:szCs w:val="28"/>
        </w:rPr>
        <w:t xml:space="preserve"> -1 мил. 288 тыс. рублей выполнение к планируемым поступлениям 2013 года –94,2%, выше уровня 2012 года на 8%, </w:t>
      </w:r>
      <w:r w:rsidR="00B31F64">
        <w:rPr>
          <w:rFonts w:cs="Calibri"/>
          <w:sz w:val="28"/>
          <w:szCs w:val="28"/>
        </w:rPr>
        <w:t xml:space="preserve"> недоимка – 79,0 </w:t>
      </w:r>
      <w:proofErr w:type="spellStart"/>
      <w:r w:rsidR="00B31F64">
        <w:rPr>
          <w:rFonts w:cs="Calibri"/>
          <w:sz w:val="28"/>
          <w:szCs w:val="28"/>
        </w:rPr>
        <w:t>т.р</w:t>
      </w:r>
      <w:proofErr w:type="spellEnd"/>
      <w:r w:rsidR="00B31F64">
        <w:rPr>
          <w:rFonts w:cs="Calibri"/>
          <w:sz w:val="28"/>
          <w:szCs w:val="28"/>
        </w:rPr>
        <w:t>.</w:t>
      </w:r>
      <w:r w:rsidR="007C2CCB">
        <w:rPr>
          <w:rFonts w:cs="Calibri"/>
          <w:sz w:val="28"/>
          <w:szCs w:val="28"/>
        </w:rPr>
        <w:t xml:space="preserve"> </w:t>
      </w:r>
      <w:proofErr w:type="gramStart"/>
      <w:r w:rsidR="007C2CCB">
        <w:rPr>
          <w:rFonts w:cs="Calibri"/>
          <w:sz w:val="28"/>
          <w:szCs w:val="28"/>
        </w:rPr>
        <w:t>не исполнение</w:t>
      </w:r>
      <w:proofErr w:type="gramEnd"/>
      <w:r w:rsidR="007C2CCB">
        <w:rPr>
          <w:rFonts w:cs="Calibri"/>
          <w:sz w:val="28"/>
          <w:szCs w:val="28"/>
        </w:rPr>
        <w:t xml:space="preserve"> сбора по земельному налогу объясняется отсутствием информации о местонахождении налогоплательщика, относятся к землям обороны.</w:t>
      </w:r>
    </w:p>
    <w:p w:rsidR="00B31F64" w:rsidRDefault="00B31F64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0C3B26" w:rsidRDefault="00497CB5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Налог</w:t>
      </w:r>
      <w:r w:rsidR="00F64B19">
        <w:rPr>
          <w:rFonts w:cs="Calibri"/>
          <w:sz w:val="28"/>
          <w:szCs w:val="28"/>
        </w:rPr>
        <w:t xml:space="preserve"> на имущест</w:t>
      </w:r>
      <w:r w:rsidR="004308DE">
        <w:rPr>
          <w:rFonts w:cs="Calibri"/>
          <w:sz w:val="28"/>
          <w:szCs w:val="28"/>
        </w:rPr>
        <w:t>во  физлиц</w:t>
      </w:r>
      <w:r w:rsidR="007C2CCB">
        <w:rPr>
          <w:rFonts w:cs="Calibri"/>
          <w:sz w:val="28"/>
          <w:szCs w:val="28"/>
        </w:rPr>
        <w:t xml:space="preserve"> поступило </w:t>
      </w:r>
      <w:r w:rsidR="004308DE">
        <w:rPr>
          <w:rFonts w:cs="Calibri"/>
          <w:sz w:val="28"/>
          <w:szCs w:val="28"/>
        </w:rPr>
        <w:t xml:space="preserve"> – 745,3 тыс. рублей  это </w:t>
      </w:r>
      <w:r w:rsidR="00F64B19">
        <w:rPr>
          <w:rFonts w:cs="Calibri"/>
          <w:sz w:val="28"/>
          <w:szCs w:val="28"/>
        </w:rPr>
        <w:t>выше уровня 2012 года на 14,8%</w:t>
      </w:r>
      <w:proofErr w:type="gramStart"/>
      <w:r w:rsidR="004308DE">
        <w:rPr>
          <w:rFonts w:cs="Calibri"/>
          <w:sz w:val="28"/>
          <w:szCs w:val="28"/>
        </w:rPr>
        <w:t xml:space="preserve">( </w:t>
      </w:r>
      <w:proofErr w:type="gramEnd"/>
      <w:r w:rsidR="004308DE">
        <w:rPr>
          <w:rFonts w:cs="Calibri"/>
          <w:sz w:val="28"/>
          <w:szCs w:val="28"/>
        </w:rPr>
        <w:t xml:space="preserve">или + 91,6 </w:t>
      </w:r>
      <w:proofErr w:type="spellStart"/>
      <w:r w:rsidR="004308DE">
        <w:rPr>
          <w:rFonts w:cs="Calibri"/>
          <w:sz w:val="28"/>
          <w:szCs w:val="28"/>
        </w:rPr>
        <w:t>т.р</w:t>
      </w:r>
      <w:proofErr w:type="spellEnd"/>
      <w:r w:rsidR="004308DE">
        <w:rPr>
          <w:rFonts w:cs="Calibri"/>
          <w:sz w:val="28"/>
          <w:szCs w:val="28"/>
        </w:rPr>
        <w:t>.</w:t>
      </w:r>
      <w:r w:rsidR="00F64B19">
        <w:rPr>
          <w:rFonts w:cs="Calibri"/>
          <w:sz w:val="28"/>
          <w:szCs w:val="28"/>
        </w:rPr>
        <w:t>)</w:t>
      </w:r>
      <w:r w:rsidR="004308DE">
        <w:rPr>
          <w:rFonts w:cs="Calibri"/>
          <w:sz w:val="28"/>
          <w:szCs w:val="28"/>
        </w:rPr>
        <w:t xml:space="preserve"> но </w:t>
      </w:r>
      <w:r w:rsidR="004660D8">
        <w:rPr>
          <w:rFonts w:cs="Calibri"/>
          <w:sz w:val="28"/>
          <w:szCs w:val="28"/>
        </w:rPr>
        <w:t xml:space="preserve"> исполнение поступлений за отчетный период составляет  69,7% недоимка – 324,7</w:t>
      </w:r>
      <w:r w:rsidR="0096190B">
        <w:rPr>
          <w:rFonts w:cs="Calibri"/>
          <w:sz w:val="28"/>
          <w:szCs w:val="28"/>
        </w:rPr>
        <w:t xml:space="preserve"> </w:t>
      </w:r>
      <w:proofErr w:type="spellStart"/>
      <w:r w:rsidR="0096190B">
        <w:rPr>
          <w:rFonts w:cs="Calibri"/>
          <w:sz w:val="28"/>
          <w:szCs w:val="28"/>
        </w:rPr>
        <w:t>т.р</w:t>
      </w:r>
      <w:proofErr w:type="spellEnd"/>
      <w:r w:rsidR="0096190B">
        <w:rPr>
          <w:rFonts w:cs="Calibri"/>
          <w:sz w:val="28"/>
          <w:szCs w:val="28"/>
        </w:rPr>
        <w:t>.</w:t>
      </w:r>
      <w:r w:rsidR="000C3B26">
        <w:rPr>
          <w:rFonts w:cs="Calibri"/>
          <w:sz w:val="28"/>
          <w:szCs w:val="28"/>
        </w:rPr>
        <w:t xml:space="preserve">   не плательщиками данного налога являются  664 человека ; </w:t>
      </w:r>
    </w:p>
    <w:p w:rsidR="00C03505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lastRenderedPageBreak/>
        <w:t>Не исполнение</w:t>
      </w:r>
      <w:proofErr w:type="gramEnd"/>
      <w:r>
        <w:rPr>
          <w:rFonts w:cs="Calibri"/>
          <w:sz w:val="28"/>
          <w:szCs w:val="28"/>
        </w:rPr>
        <w:t xml:space="preserve"> поступлений </w:t>
      </w:r>
      <w:r w:rsidR="00C03505">
        <w:rPr>
          <w:rFonts w:cs="Calibri"/>
          <w:sz w:val="28"/>
          <w:szCs w:val="28"/>
        </w:rPr>
        <w:t>по налоговым доходам в</w:t>
      </w:r>
      <w:r w:rsidR="000C3B26">
        <w:rPr>
          <w:rFonts w:cs="Calibri"/>
          <w:sz w:val="28"/>
          <w:szCs w:val="28"/>
        </w:rPr>
        <w:t xml:space="preserve"> общей </w:t>
      </w:r>
      <w:r w:rsidR="00C03505">
        <w:rPr>
          <w:rFonts w:cs="Calibri"/>
          <w:sz w:val="28"/>
          <w:szCs w:val="28"/>
        </w:rPr>
        <w:t xml:space="preserve"> сумме  1 мил. 307</w:t>
      </w:r>
      <w:r>
        <w:rPr>
          <w:rFonts w:cs="Calibri"/>
          <w:sz w:val="28"/>
          <w:szCs w:val="28"/>
        </w:rPr>
        <w:t xml:space="preserve"> тысяч рублей руб. объясняется в первую очередь недостаточностью работы отделов поселения с налогоплательщика</w:t>
      </w:r>
      <w:r w:rsidR="000C3B26">
        <w:rPr>
          <w:rFonts w:cs="Calibri"/>
          <w:sz w:val="28"/>
          <w:szCs w:val="28"/>
        </w:rPr>
        <w:t>ми.</w:t>
      </w:r>
    </w:p>
    <w:p w:rsidR="006947FC" w:rsidRDefault="00D42E4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Для повышения уровня собираемости налогов   и снижения уровня недоимк</w:t>
      </w:r>
      <w:r w:rsidR="002C4042">
        <w:rPr>
          <w:rFonts w:cs="Calibri"/>
          <w:sz w:val="28"/>
          <w:szCs w:val="28"/>
        </w:rPr>
        <w:t>и в поселении  работает коорди</w:t>
      </w:r>
      <w:r w:rsidR="000C3B26">
        <w:rPr>
          <w:rFonts w:cs="Calibri"/>
          <w:sz w:val="28"/>
          <w:szCs w:val="28"/>
        </w:rPr>
        <w:t>на</w:t>
      </w:r>
      <w:r>
        <w:rPr>
          <w:rFonts w:cs="Calibri"/>
          <w:sz w:val="28"/>
          <w:szCs w:val="28"/>
        </w:rPr>
        <w:t>ционная группа, которая</w:t>
      </w:r>
      <w:r w:rsidR="000C3B26">
        <w:rPr>
          <w:rFonts w:cs="Calibri"/>
          <w:sz w:val="28"/>
          <w:szCs w:val="28"/>
        </w:rPr>
        <w:t xml:space="preserve">   в 2013 году </w:t>
      </w:r>
      <w:r>
        <w:rPr>
          <w:rFonts w:cs="Calibri"/>
          <w:sz w:val="28"/>
          <w:szCs w:val="28"/>
        </w:rPr>
        <w:t xml:space="preserve"> провела 13 за</w:t>
      </w:r>
      <w:r w:rsidR="000C3B26">
        <w:rPr>
          <w:rFonts w:cs="Calibri"/>
          <w:sz w:val="28"/>
          <w:szCs w:val="28"/>
        </w:rPr>
        <w:t>седаний, приглашались 205 физических  л</w:t>
      </w:r>
      <w:r>
        <w:rPr>
          <w:rFonts w:cs="Calibri"/>
          <w:sz w:val="28"/>
          <w:szCs w:val="28"/>
        </w:rPr>
        <w:t xml:space="preserve">иц и предпринимателей, 4 юр. Лица, погашено 1мил 189 </w:t>
      </w:r>
      <w:proofErr w:type="spellStart"/>
      <w:r>
        <w:rPr>
          <w:rFonts w:cs="Calibri"/>
          <w:sz w:val="28"/>
          <w:szCs w:val="28"/>
        </w:rPr>
        <w:t>т</w:t>
      </w:r>
      <w:proofErr w:type="gramStart"/>
      <w:r>
        <w:rPr>
          <w:rFonts w:cs="Calibri"/>
          <w:sz w:val="28"/>
          <w:szCs w:val="28"/>
        </w:rPr>
        <w:t>.р</w:t>
      </w:r>
      <w:proofErr w:type="gramEnd"/>
      <w:r>
        <w:rPr>
          <w:rFonts w:cs="Calibri"/>
          <w:sz w:val="28"/>
          <w:szCs w:val="28"/>
        </w:rPr>
        <w:t>уб</w:t>
      </w:r>
      <w:proofErr w:type="spellEnd"/>
      <w:r>
        <w:rPr>
          <w:rFonts w:cs="Calibri"/>
          <w:sz w:val="28"/>
          <w:szCs w:val="28"/>
        </w:rPr>
        <w:t xml:space="preserve">. в различные уровни бюджета.  </w:t>
      </w:r>
      <w:r w:rsidR="00B52294">
        <w:rPr>
          <w:rFonts w:cs="Calibri"/>
          <w:sz w:val="28"/>
          <w:szCs w:val="28"/>
        </w:rPr>
        <w:t xml:space="preserve">Однако анализ погашения недоимки </w:t>
      </w:r>
      <w:proofErr w:type="gramStart"/>
      <w:r w:rsidR="00B52294">
        <w:rPr>
          <w:rFonts w:cs="Calibri"/>
          <w:sz w:val="28"/>
          <w:szCs w:val="28"/>
        </w:rPr>
        <w:t>показывает</w:t>
      </w:r>
      <w:proofErr w:type="gramEnd"/>
      <w:r w:rsidR="00B52294">
        <w:rPr>
          <w:rFonts w:cs="Calibri"/>
          <w:sz w:val="28"/>
          <w:szCs w:val="28"/>
        </w:rPr>
        <w:t xml:space="preserve"> что проводимая в этом </w:t>
      </w:r>
      <w:r w:rsidR="00D01D88">
        <w:rPr>
          <w:rFonts w:cs="Calibri"/>
          <w:sz w:val="28"/>
          <w:szCs w:val="28"/>
        </w:rPr>
        <w:t xml:space="preserve">направлении работа не достаточна. Так на 01.01.2013 года недоимка составляла – 1 м.  455 </w:t>
      </w:r>
      <w:proofErr w:type="spellStart"/>
      <w:r w:rsidR="00D01D88">
        <w:rPr>
          <w:rFonts w:cs="Calibri"/>
          <w:sz w:val="28"/>
          <w:szCs w:val="28"/>
        </w:rPr>
        <w:t>т.р</w:t>
      </w:r>
      <w:proofErr w:type="spellEnd"/>
      <w:r w:rsidR="00D01D88">
        <w:rPr>
          <w:rFonts w:cs="Calibri"/>
          <w:sz w:val="28"/>
          <w:szCs w:val="28"/>
        </w:rPr>
        <w:t xml:space="preserve">. </w:t>
      </w:r>
      <w:r w:rsidR="002F722A">
        <w:rPr>
          <w:rFonts w:cs="Calibri"/>
          <w:sz w:val="28"/>
          <w:szCs w:val="28"/>
        </w:rPr>
        <w:t xml:space="preserve">по состоянию на 01.10. 2013 г. – 922,1 </w:t>
      </w:r>
      <w:proofErr w:type="spellStart"/>
      <w:r w:rsidR="002F722A">
        <w:rPr>
          <w:rFonts w:cs="Calibri"/>
          <w:sz w:val="28"/>
          <w:szCs w:val="28"/>
        </w:rPr>
        <w:t>т.р</w:t>
      </w:r>
      <w:proofErr w:type="spellEnd"/>
      <w:r w:rsidR="002F722A">
        <w:rPr>
          <w:rFonts w:cs="Calibri"/>
          <w:sz w:val="28"/>
          <w:szCs w:val="28"/>
        </w:rPr>
        <w:t>.</w:t>
      </w:r>
      <w:proofErr w:type="gramStart"/>
      <w:r w:rsidR="00855C1C">
        <w:rPr>
          <w:rFonts w:cs="Calibri"/>
          <w:sz w:val="28"/>
          <w:szCs w:val="28"/>
        </w:rPr>
        <w:t xml:space="preserve">  ,</w:t>
      </w:r>
      <w:proofErr w:type="gramEnd"/>
      <w:r w:rsidR="00855C1C">
        <w:rPr>
          <w:rFonts w:cs="Calibri"/>
          <w:sz w:val="28"/>
          <w:szCs w:val="28"/>
        </w:rPr>
        <w:t xml:space="preserve"> </w:t>
      </w:r>
      <w:r w:rsidR="002C4042">
        <w:rPr>
          <w:rFonts w:cs="Calibri"/>
          <w:sz w:val="28"/>
          <w:szCs w:val="28"/>
        </w:rPr>
        <w:t>%</w:t>
      </w:r>
      <w:r w:rsidR="00855C1C">
        <w:rPr>
          <w:rFonts w:cs="Calibri"/>
          <w:sz w:val="28"/>
          <w:szCs w:val="28"/>
        </w:rPr>
        <w:t xml:space="preserve"> снижения недоимки составил 36</w:t>
      </w:r>
      <w:r w:rsidR="002C4042">
        <w:rPr>
          <w:rFonts w:cs="Calibri"/>
          <w:sz w:val="28"/>
          <w:szCs w:val="28"/>
        </w:rPr>
        <w:t>,6%,</w:t>
      </w:r>
      <w:r w:rsidR="00855C1C">
        <w:rPr>
          <w:rFonts w:cs="Calibri"/>
          <w:sz w:val="28"/>
          <w:szCs w:val="28"/>
        </w:rPr>
        <w:t xml:space="preserve"> но  в связи с новыми начислениями и  </w:t>
      </w:r>
      <w:r w:rsidR="002F722A">
        <w:rPr>
          <w:rFonts w:cs="Calibri"/>
          <w:sz w:val="28"/>
          <w:szCs w:val="28"/>
        </w:rPr>
        <w:t>несвоевременной оплатой п</w:t>
      </w:r>
      <w:r w:rsidR="00855C1C">
        <w:rPr>
          <w:rFonts w:cs="Calibri"/>
          <w:sz w:val="28"/>
          <w:szCs w:val="28"/>
        </w:rPr>
        <w:t>о срокам уплаты налогов на 01.12</w:t>
      </w:r>
      <w:r w:rsidR="002F722A">
        <w:rPr>
          <w:rFonts w:cs="Calibri"/>
          <w:sz w:val="28"/>
          <w:szCs w:val="28"/>
        </w:rPr>
        <w:t xml:space="preserve">.2013 г. недоимка составила –2 м.755 </w:t>
      </w:r>
      <w:proofErr w:type="spellStart"/>
      <w:r w:rsidR="002F722A">
        <w:rPr>
          <w:rFonts w:cs="Calibri"/>
          <w:sz w:val="28"/>
          <w:szCs w:val="28"/>
        </w:rPr>
        <w:t>т.р</w:t>
      </w:r>
      <w:proofErr w:type="spellEnd"/>
      <w:r w:rsidR="002F722A">
        <w:rPr>
          <w:rFonts w:cs="Calibri"/>
          <w:sz w:val="28"/>
          <w:szCs w:val="28"/>
        </w:rPr>
        <w:t>.</w:t>
      </w:r>
      <w:r w:rsidR="00855C1C">
        <w:rPr>
          <w:rFonts w:cs="Calibri"/>
          <w:sz w:val="28"/>
          <w:szCs w:val="28"/>
        </w:rPr>
        <w:t>, а на 01.01.2014 года 2 мил. 356,9 тыс. руб.</w:t>
      </w:r>
      <w:r w:rsidR="006947FC">
        <w:rPr>
          <w:rFonts w:cs="Calibri"/>
          <w:sz w:val="28"/>
          <w:szCs w:val="28"/>
        </w:rPr>
        <w:t>. З</w:t>
      </w:r>
      <w:r w:rsidR="002F722A">
        <w:rPr>
          <w:rFonts w:cs="Calibri"/>
          <w:sz w:val="28"/>
          <w:szCs w:val="28"/>
        </w:rPr>
        <w:t>а декабрь месяц по данным налоговой службы у</w:t>
      </w:r>
      <w:r w:rsidR="006947FC">
        <w:rPr>
          <w:rFonts w:cs="Calibri"/>
          <w:sz w:val="28"/>
          <w:szCs w:val="28"/>
        </w:rPr>
        <w:t>меньшение недоимки составило 398,1</w:t>
      </w:r>
      <w:r w:rsidR="002F722A">
        <w:rPr>
          <w:rFonts w:cs="Calibri"/>
          <w:sz w:val="28"/>
          <w:szCs w:val="28"/>
        </w:rPr>
        <w:t xml:space="preserve"> </w:t>
      </w:r>
      <w:proofErr w:type="spellStart"/>
      <w:proofErr w:type="gramStart"/>
      <w:r w:rsidR="002F722A">
        <w:rPr>
          <w:rFonts w:cs="Calibri"/>
          <w:sz w:val="28"/>
          <w:szCs w:val="28"/>
        </w:rPr>
        <w:t>тыс</w:t>
      </w:r>
      <w:proofErr w:type="spellEnd"/>
      <w:proofErr w:type="gramEnd"/>
      <w:r w:rsidR="002F722A">
        <w:rPr>
          <w:rFonts w:cs="Calibri"/>
          <w:sz w:val="28"/>
          <w:szCs w:val="28"/>
        </w:rPr>
        <w:t xml:space="preserve"> рублей.</w:t>
      </w:r>
    </w:p>
    <w:p w:rsidR="00A75A5E" w:rsidRDefault="002F722A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Наибольшая сумма недоимки</w:t>
      </w:r>
      <w:r w:rsidR="000E1917">
        <w:rPr>
          <w:rFonts w:cs="Calibri"/>
          <w:sz w:val="28"/>
          <w:szCs w:val="28"/>
        </w:rPr>
        <w:t xml:space="preserve"> по налогам  поступающих в </w:t>
      </w:r>
      <w:proofErr w:type="spellStart"/>
      <w:r w:rsidR="000E1917">
        <w:rPr>
          <w:rFonts w:cs="Calibri"/>
          <w:sz w:val="28"/>
          <w:szCs w:val="28"/>
        </w:rPr>
        <w:t>консоледированый</w:t>
      </w:r>
      <w:proofErr w:type="spellEnd"/>
      <w:r w:rsidR="000E1917">
        <w:rPr>
          <w:rFonts w:cs="Calibri"/>
          <w:sz w:val="28"/>
          <w:szCs w:val="28"/>
        </w:rPr>
        <w:t xml:space="preserve"> бюджет района  это налог</w:t>
      </w:r>
      <w:r>
        <w:rPr>
          <w:rFonts w:cs="Calibri"/>
          <w:sz w:val="28"/>
          <w:szCs w:val="28"/>
        </w:rPr>
        <w:t xml:space="preserve"> на транспорт </w:t>
      </w:r>
      <w:proofErr w:type="spellStart"/>
      <w:proofErr w:type="gramStart"/>
      <w:r>
        <w:rPr>
          <w:rFonts w:cs="Calibri"/>
          <w:sz w:val="28"/>
          <w:szCs w:val="28"/>
        </w:rPr>
        <w:t>физ</w:t>
      </w:r>
      <w:proofErr w:type="spellEnd"/>
      <w:proofErr w:type="gramEnd"/>
      <w:r>
        <w:rPr>
          <w:rFonts w:cs="Calibri"/>
          <w:sz w:val="28"/>
          <w:szCs w:val="28"/>
        </w:rPr>
        <w:t xml:space="preserve"> лиц – 1м</w:t>
      </w:r>
      <w:r w:rsidR="000E1917">
        <w:rPr>
          <w:rFonts w:cs="Calibri"/>
          <w:sz w:val="28"/>
          <w:szCs w:val="28"/>
        </w:rPr>
        <w:t>697</w:t>
      </w:r>
      <w:r w:rsidR="001709D6">
        <w:rPr>
          <w:rFonts w:cs="Calibri"/>
          <w:sz w:val="28"/>
          <w:szCs w:val="28"/>
        </w:rPr>
        <w:t xml:space="preserve"> т. р., или 7</w:t>
      </w:r>
      <w:r w:rsidR="000E1917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 xml:space="preserve">%   </w:t>
      </w:r>
      <w:r w:rsidR="000E1917">
        <w:rPr>
          <w:rFonts w:cs="Calibri"/>
          <w:sz w:val="28"/>
          <w:szCs w:val="28"/>
        </w:rPr>
        <w:t>всей недоимки</w:t>
      </w:r>
      <w:r w:rsidR="00CF1BCB">
        <w:rPr>
          <w:rFonts w:cs="Calibri"/>
          <w:sz w:val="28"/>
          <w:szCs w:val="28"/>
        </w:rPr>
        <w:t xml:space="preserve"> по налогом  по</w:t>
      </w:r>
      <w:r w:rsidR="000E1917">
        <w:rPr>
          <w:rFonts w:cs="Calibri"/>
          <w:sz w:val="28"/>
          <w:szCs w:val="28"/>
        </w:rPr>
        <w:t>селени</w:t>
      </w:r>
      <w:r w:rsidR="00CF1BCB">
        <w:rPr>
          <w:rFonts w:cs="Calibri"/>
          <w:sz w:val="28"/>
          <w:szCs w:val="28"/>
        </w:rPr>
        <w:t>я</w:t>
      </w:r>
      <w:r w:rsidR="000E1917">
        <w:rPr>
          <w:rFonts w:cs="Calibri"/>
          <w:sz w:val="28"/>
          <w:szCs w:val="28"/>
        </w:rPr>
        <w:t xml:space="preserve">, увеличение данного налога </w:t>
      </w:r>
      <w:r w:rsidR="00CF1BCB">
        <w:rPr>
          <w:rFonts w:cs="Calibri"/>
          <w:sz w:val="28"/>
          <w:szCs w:val="28"/>
        </w:rPr>
        <w:t>к уровню прошлого года на 752,7 тыс. руб.</w:t>
      </w:r>
      <w:r w:rsidR="00702CF9">
        <w:rPr>
          <w:rFonts w:cs="Calibri"/>
          <w:sz w:val="28"/>
          <w:szCs w:val="28"/>
        </w:rPr>
        <w:t xml:space="preserve"> структура</w:t>
      </w:r>
      <w:r w:rsidR="00A75A5E">
        <w:rPr>
          <w:rFonts w:cs="Calibri"/>
          <w:sz w:val="28"/>
          <w:szCs w:val="28"/>
        </w:rPr>
        <w:t xml:space="preserve"> образования </w:t>
      </w:r>
      <w:r w:rsidR="00702CF9">
        <w:rPr>
          <w:rFonts w:cs="Calibri"/>
          <w:sz w:val="28"/>
          <w:szCs w:val="28"/>
        </w:rPr>
        <w:t xml:space="preserve"> данного налога такова: налог не уплачиваемый физическими лица</w:t>
      </w:r>
      <w:r w:rsidR="00836003">
        <w:rPr>
          <w:rFonts w:cs="Calibri"/>
          <w:sz w:val="28"/>
          <w:szCs w:val="28"/>
        </w:rPr>
        <w:t>ми по сроку более 3-х лет 175</w:t>
      </w:r>
      <w:r w:rsidR="00702CF9">
        <w:rPr>
          <w:rFonts w:cs="Calibri"/>
          <w:sz w:val="28"/>
          <w:szCs w:val="28"/>
        </w:rPr>
        <w:t xml:space="preserve"> тыс. рублей,</w:t>
      </w:r>
      <w:r w:rsidR="00836003">
        <w:rPr>
          <w:rFonts w:cs="Calibri"/>
          <w:sz w:val="28"/>
          <w:szCs w:val="28"/>
        </w:rPr>
        <w:t>(количество не плательщиков 8 человек); более одного года 658,6</w:t>
      </w:r>
      <w:r w:rsidR="00702CF9">
        <w:rPr>
          <w:rFonts w:cs="Calibri"/>
          <w:sz w:val="28"/>
          <w:szCs w:val="28"/>
        </w:rPr>
        <w:t xml:space="preserve"> тыс. руб.</w:t>
      </w:r>
      <w:r w:rsidR="00836003">
        <w:rPr>
          <w:rFonts w:cs="Calibri"/>
          <w:sz w:val="28"/>
          <w:szCs w:val="28"/>
        </w:rPr>
        <w:t>297 чел.)</w:t>
      </w:r>
      <w:r w:rsidR="00702CF9">
        <w:rPr>
          <w:rFonts w:cs="Calibri"/>
          <w:sz w:val="28"/>
          <w:szCs w:val="28"/>
        </w:rPr>
        <w:t xml:space="preserve"> </w:t>
      </w:r>
      <w:r w:rsidR="006E030F">
        <w:rPr>
          <w:rFonts w:cs="Calibri"/>
          <w:sz w:val="28"/>
          <w:szCs w:val="28"/>
        </w:rPr>
        <w:t>-</w:t>
      </w:r>
      <w:r w:rsidR="00A75A5E">
        <w:rPr>
          <w:rFonts w:cs="Calibri"/>
          <w:sz w:val="28"/>
          <w:szCs w:val="28"/>
        </w:rPr>
        <w:t>863,4</w:t>
      </w:r>
      <w:r w:rsidR="006E030F">
        <w:rPr>
          <w:rFonts w:cs="Calibri"/>
          <w:sz w:val="28"/>
          <w:szCs w:val="28"/>
        </w:rPr>
        <w:t xml:space="preserve"> тыс. руб. просроченные платежи по сроку на 01.10.2013 года.</w:t>
      </w:r>
    </w:p>
    <w:p w:rsidR="00F64B19" w:rsidRDefault="006E030F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Общее количество не плательщиков</w:t>
      </w:r>
      <w:r w:rsidR="00A75A5E">
        <w:rPr>
          <w:rFonts w:cs="Calibri"/>
          <w:sz w:val="28"/>
          <w:szCs w:val="28"/>
        </w:rPr>
        <w:t xml:space="preserve"> по данному виду налога</w:t>
      </w:r>
      <w:r>
        <w:rPr>
          <w:rFonts w:cs="Calibri"/>
          <w:sz w:val="28"/>
          <w:szCs w:val="28"/>
        </w:rPr>
        <w:t xml:space="preserve"> – 786 человек, 2 % или 15 человек имеют задолженность равную 31% </w:t>
      </w:r>
      <w:r w:rsidR="00A75A5E">
        <w:rPr>
          <w:rFonts w:cs="Calibri"/>
          <w:sz w:val="28"/>
          <w:szCs w:val="28"/>
        </w:rPr>
        <w:t xml:space="preserve"> всей задолженности или 523,6 тыс. руб</w:t>
      </w:r>
      <w:r w:rsidR="0044115E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  </w:t>
      </w:r>
      <w:r w:rsidR="00702CF9">
        <w:rPr>
          <w:rFonts w:cs="Calibri"/>
          <w:sz w:val="28"/>
          <w:szCs w:val="28"/>
        </w:rPr>
        <w:t xml:space="preserve"> </w:t>
      </w:r>
      <w:r w:rsidR="000E1917">
        <w:rPr>
          <w:rFonts w:cs="Calibri"/>
          <w:sz w:val="28"/>
          <w:szCs w:val="28"/>
        </w:rPr>
        <w:t xml:space="preserve"> 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C03505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НЕНАЛОГОВЫЕ ДОХОДЫ: 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670,6 тыс. руб. –99,2%  доходы от использования имущества, находящегося в государственной и муниципальной собственности  - 608,5 тыс. руб.</w:t>
      </w:r>
      <w:r>
        <w:rPr>
          <w:rFonts w:cs="Calibri"/>
          <w:b/>
          <w:bCs/>
          <w:sz w:val="28"/>
          <w:szCs w:val="28"/>
        </w:rPr>
        <w:t xml:space="preserve"> </w:t>
      </w:r>
      <w:proofErr w:type="gramStart"/>
      <w:r>
        <w:rPr>
          <w:rFonts w:cs="Calibri"/>
          <w:b/>
          <w:bCs/>
          <w:sz w:val="28"/>
          <w:szCs w:val="28"/>
        </w:rPr>
        <w:t>(</w:t>
      </w:r>
      <w:r>
        <w:rPr>
          <w:rFonts w:cs="Calibri"/>
          <w:sz w:val="28"/>
          <w:szCs w:val="28"/>
        </w:rPr>
        <w:t xml:space="preserve"> </w:t>
      </w:r>
      <w:proofErr w:type="gramEnd"/>
      <w:r>
        <w:rPr>
          <w:rFonts w:cs="Calibri"/>
          <w:sz w:val="28"/>
          <w:szCs w:val="28"/>
        </w:rPr>
        <w:t xml:space="preserve">арендная плата за пользование (638 га) сельхоз </w:t>
      </w:r>
      <w:proofErr w:type="spellStart"/>
      <w:r>
        <w:rPr>
          <w:rFonts w:cs="Calibri"/>
          <w:sz w:val="28"/>
          <w:szCs w:val="28"/>
        </w:rPr>
        <w:t>угодиями</w:t>
      </w:r>
      <w:proofErr w:type="spellEnd"/>
      <w:r>
        <w:rPr>
          <w:rFonts w:cs="Calibri"/>
          <w:sz w:val="28"/>
          <w:szCs w:val="28"/>
        </w:rPr>
        <w:t xml:space="preserve">. </w:t>
      </w:r>
      <w:proofErr w:type="gramStart"/>
      <w:r>
        <w:rPr>
          <w:rFonts w:cs="Calibri"/>
          <w:sz w:val="28"/>
          <w:szCs w:val="28"/>
        </w:rPr>
        <w:t>Исполнение на 101%) но ниже уровня 2012 года на 247,3 т. руб. в связи с передачей водопроводных сетей в безвозмездное пользование.</w:t>
      </w:r>
      <w:proofErr w:type="gramEnd"/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доходы от продажи нематериальных активов – 33,4 тыс. руб. продажа земельных участков до разграничения полномочий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доходы от штрафов за нарушение правил благоустройства поселения – 19,6 тыс. руб. за отчетный период работниками поселения отправлено свыше 500 предписаний по нарушению правил благоустройства, составлено 46 протоколов </w:t>
      </w:r>
    </w:p>
    <w:p w:rsidR="00F64B19" w:rsidRDefault="00192738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Неисполнение поступления  неналоговых доходов на 5,2 тыс. рублей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</w:t>
      </w:r>
      <w:r>
        <w:rPr>
          <w:rFonts w:cs="Calibri"/>
          <w:i/>
          <w:iCs/>
          <w:sz w:val="28"/>
          <w:szCs w:val="28"/>
        </w:rPr>
        <w:t xml:space="preserve">Безвозмездных поступлений- 11 </w:t>
      </w:r>
      <w:r>
        <w:rPr>
          <w:rFonts w:cs="Calibri"/>
          <w:b/>
          <w:bCs/>
          <w:i/>
          <w:iCs/>
          <w:sz w:val="28"/>
          <w:szCs w:val="28"/>
        </w:rPr>
        <w:t xml:space="preserve">мил.255тыс. руб. </w:t>
      </w:r>
      <w:proofErr w:type="spellStart"/>
      <w:r>
        <w:rPr>
          <w:rFonts w:cs="Calibri"/>
          <w:b/>
          <w:bCs/>
          <w:i/>
          <w:iCs/>
          <w:sz w:val="28"/>
          <w:szCs w:val="28"/>
        </w:rPr>
        <w:t>соотв</w:t>
      </w:r>
      <w:proofErr w:type="gramStart"/>
      <w:r>
        <w:rPr>
          <w:rFonts w:cs="Calibri"/>
          <w:b/>
          <w:bCs/>
          <w:i/>
          <w:iCs/>
          <w:sz w:val="28"/>
          <w:szCs w:val="28"/>
        </w:rPr>
        <w:t>.</w:t>
      </w:r>
      <w:r w:rsidR="00D0056B">
        <w:rPr>
          <w:rFonts w:cs="Calibri"/>
          <w:b/>
          <w:bCs/>
          <w:i/>
          <w:iCs/>
          <w:sz w:val="28"/>
          <w:szCs w:val="28"/>
        </w:rPr>
        <w:t>п</w:t>
      </w:r>
      <w:proofErr w:type="gramEnd"/>
      <w:r w:rsidR="00D0056B">
        <w:rPr>
          <w:rFonts w:cs="Calibri"/>
          <w:b/>
          <w:bCs/>
          <w:i/>
          <w:iCs/>
          <w:sz w:val="28"/>
          <w:szCs w:val="28"/>
        </w:rPr>
        <w:t>оступлений</w:t>
      </w:r>
      <w:proofErr w:type="spellEnd"/>
      <w:r w:rsidR="00D0056B">
        <w:rPr>
          <w:rFonts w:cs="Calibri"/>
          <w:b/>
          <w:bCs/>
          <w:i/>
          <w:iCs/>
          <w:sz w:val="28"/>
          <w:szCs w:val="28"/>
        </w:rPr>
        <w:t xml:space="preserve"> первоначально определённых плановыми назначениями </w:t>
      </w:r>
      <w:r>
        <w:rPr>
          <w:rFonts w:cs="Calibri"/>
          <w:b/>
          <w:bCs/>
          <w:i/>
          <w:iCs/>
          <w:sz w:val="28"/>
          <w:szCs w:val="28"/>
        </w:rPr>
        <w:t>74,12%</w:t>
      </w:r>
      <w:r>
        <w:rPr>
          <w:rFonts w:cs="Calibri"/>
          <w:b/>
          <w:bCs/>
          <w:sz w:val="28"/>
          <w:szCs w:val="28"/>
        </w:rPr>
        <w:br/>
      </w:r>
      <w:r>
        <w:rPr>
          <w:rFonts w:cs="Calibri"/>
          <w:sz w:val="28"/>
          <w:szCs w:val="28"/>
        </w:rPr>
        <w:t xml:space="preserve">                            в том числе-   </w:t>
      </w:r>
      <w:r w:rsidR="009D1F70">
        <w:rPr>
          <w:rFonts w:cs="Calibri"/>
          <w:sz w:val="28"/>
          <w:szCs w:val="28"/>
        </w:rPr>
        <w:t>поступления из областного бюджета:</w:t>
      </w:r>
      <w:r>
        <w:rPr>
          <w:rFonts w:cs="Calibri"/>
          <w:sz w:val="28"/>
          <w:szCs w:val="28"/>
        </w:rPr>
        <w:t xml:space="preserve">              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- субвенции на осуществление первичного воинск</w:t>
      </w:r>
      <w:proofErr w:type="gramStart"/>
      <w:r>
        <w:rPr>
          <w:rFonts w:cs="Calibri"/>
          <w:sz w:val="28"/>
          <w:szCs w:val="28"/>
        </w:rPr>
        <w:t>.у</w:t>
      </w:r>
      <w:proofErr w:type="gramEnd"/>
      <w:r>
        <w:rPr>
          <w:rFonts w:cs="Calibri"/>
          <w:sz w:val="28"/>
          <w:szCs w:val="28"/>
        </w:rPr>
        <w:t>чета-298,6 тыс. рублей</w:t>
      </w:r>
      <w:r w:rsidR="00D0056B">
        <w:rPr>
          <w:rFonts w:cs="Calibri"/>
          <w:sz w:val="28"/>
          <w:szCs w:val="28"/>
        </w:rPr>
        <w:t xml:space="preserve"> 100% поступлений  </w:t>
      </w:r>
      <w:r>
        <w:rPr>
          <w:rFonts w:cs="Calibri"/>
          <w:sz w:val="28"/>
          <w:szCs w:val="28"/>
        </w:rPr>
        <w:t xml:space="preserve"> 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возмещение предприятиям ЖКХ части платы за воду-  7мил. 306  тыс. рублей,</w:t>
      </w:r>
      <w:r w:rsidR="00D0056B">
        <w:rPr>
          <w:rFonts w:cs="Calibri"/>
          <w:sz w:val="28"/>
          <w:szCs w:val="28"/>
        </w:rPr>
        <w:t xml:space="preserve"> -72,1% поступлений или кредиторская задолженность за областным бюджетом 3,0 мил. Рублей;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средства областного бюджета на приобретение ассенизаторской машины  – 924,1тыс. руб. </w:t>
      </w:r>
      <w:r w:rsidR="00D0056B">
        <w:rPr>
          <w:rFonts w:cs="Calibri"/>
          <w:sz w:val="28"/>
          <w:szCs w:val="28"/>
        </w:rPr>
        <w:t>планировалось на приобретение из средств бюджета области 1,8 мил. Рублей, по итогам состоявшихся торгов экономия  870 т. руб.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средства областного бюджета на приобретение оборудования для детской игровой площадки </w:t>
      </w:r>
      <w:r w:rsidR="00D0056B">
        <w:rPr>
          <w:rFonts w:cs="Calibri"/>
          <w:sz w:val="28"/>
          <w:szCs w:val="28"/>
        </w:rPr>
        <w:t xml:space="preserve"> планировалось </w:t>
      </w:r>
      <w:r w:rsidR="009D1F70">
        <w:rPr>
          <w:rFonts w:cs="Calibri"/>
          <w:sz w:val="28"/>
          <w:szCs w:val="28"/>
        </w:rPr>
        <w:t xml:space="preserve"> 975 т. рублей, использовано </w:t>
      </w:r>
      <w:r>
        <w:rPr>
          <w:rFonts w:cs="Calibri"/>
          <w:sz w:val="28"/>
          <w:szCs w:val="28"/>
        </w:rPr>
        <w:t>– 449,0 ты</w:t>
      </w:r>
      <w:r w:rsidR="009D1F70">
        <w:rPr>
          <w:rFonts w:cs="Calibri"/>
          <w:sz w:val="28"/>
          <w:szCs w:val="28"/>
        </w:rPr>
        <w:t>с. рублей</w:t>
      </w:r>
      <w:proofErr w:type="gramStart"/>
      <w:r w:rsidR="009D1F70">
        <w:rPr>
          <w:rFonts w:cs="Calibri"/>
          <w:sz w:val="28"/>
          <w:szCs w:val="28"/>
        </w:rPr>
        <w:t xml:space="preserve"> ,</w:t>
      </w:r>
      <w:proofErr w:type="gramEnd"/>
      <w:r w:rsidR="009D1F70">
        <w:rPr>
          <w:rFonts w:cs="Calibri"/>
          <w:sz w:val="28"/>
          <w:szCs w:val="28"/>
        </w:rPr>
        <w:t xml:space="preserve"> не исполнение на 526</w:t>
      </w:r>
      <w:r>
        <w:rPr>
          <w:rFonts w:cs="Calibri"/>
          <w:sz w:val="28"/>
          <w:szCs w:val="28"/>
        </w:rPr>
        <w:t>,0 тыс. руб. (не исполнение обязательств поставщиком оборудования);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средства областного бюджета на содержание дорог – 499,3 тыс. руб.</w:t>
      </w:r>
      <w:r w:rsidR="009D1F70">
        <w:rPr>
          <w:rFonts w:cs="Calibri"/>
          <w:sz w:val="28"/>
          <w:szCs w:val="28"/>
        </w:rPr>
        <w:t xml:space="preserve"> </w:t>
      </w:r>
      <w:proofErr w:type="spellStart"/>
      <w:r w:rsidR="009D1F70">
        <w:rPr>
          <w:rFonts w:cs="Calibri"/>
          <w:sz w:val="28"/>
          <w:szCs w:val="28"/>
        </w:rPr>
        <w:t>испольненно</w:t>
      </w:r>
      <w:proofErr w:type="spellEnd"/>
      <w:r w:rsidR="009D1F70">
        <w:rPr>
          <w:rFonts w:cs="Calibri"/>
          <w:sz w:val="28"/>
          <w:szCs w:val="28"/>
        </w:rPr>
        <w:t xml:space="preserve"> 100%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средства областного бюджета ф</w:t>
      </w:r>
      <w:r w:rsidR="002C4042">
        <w:rPr>
          <w:rFonts w:cs="Calibri"/>
          <w:sz w:val="28"/>
          <w:szCs w:val="28"/>
        </w:rPr>
        <w:t>инансовая помощь на сбалансированность</w:t>
      </w:r>
      <w:r>
        <w:rPr>
          <w:rFonts w:cs="Calibri"/>
          <w:sz w:val="28"/>
          <w:szCs w:val="28"/>
        </w:rPr>
        <w:t xml:space="preserve"> бюджета 1 мил. 284,8 тыс. рублей. </w:t>
      </w:r>
      <w:r w:rsidR="00192738">
        <w:rPr>
          <w:rFonts w:cs="Calibri"/>
          <w:sz w:val="28"/>
          <w:szCs w:val="28"/>
        </w:rPr>
        <w:t xml:space="preserve">(2012 – 1м.138 </w:t>
      </w:r>
      <w:proofErr w:type="spellStart"/>
      <w:r w:rsidR="00192738">
        <w:rPr>
          <w:rFonts w:cs="Calibri"/>
          <w:sz w:val="28"/>
          <w:szCs w:val="28"/>
        </w:rPr>
        <w:t>т.р</w:t>
      </w:r>
      <w:proofErr w:type="spellEnd"/>
      <w:r w:rsidR="00192738">
        <w:rPr>
          <w:rFonts w:cs="Calibri"/>
          <w:sz w:val="28"/>
          <w:szCs w:val="28"/>
        </w:rPr>
        <w:t>.)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9D1F70" w:rsidRDefault="009D1F70" w:rsidP="00F64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Поступления из</w:t>
      </w:r>
      <w:r w:rsidR="00F64B19">
        <w:rPr>
          <w:rFonts w:cs="Calibri"/>
          <w:sz w:val="28"/>
          <w:szCs w:val="28"/>
        </w:rPr>
        <w:t xml:space="preserve"> районн</w:t>
      </w:r>
      <w:r>
        <w:rPr>
          <w:rFonts w:cs="Calibri"/>
          <w:sz w:val="28"/>
          <w:szCs w:val="28"/>
        </w:rPr>
        <w:t>ого</w:t>
      </w:r>
      <w:r w:rsidR="00F64B19">
        <w:rPr>
          <w:rFonts w:cs="Calibri"/>
          <w:sz w:val="28"/>
          <w:szCs w:val="28"/>
        </w:rPr>
        <w:t xml:space="preserve">  бюджет</w:t>
      </w:r>
      <w:r>
        <w:rPr>
          <w:rFonts w:cs="Calibri"/>
          <w:sz w:val="28"/>
          <w:szCs w:val="28"/>
        </w:rPr>
        <w:t xml:space="preserve">а 831,4 тыс. </w:t>
      </w:r>
      <w:proofErr w:type="spellStart"/>
      <w:r>
        <w:rPr>
          <w:rFonts w:cs="Calibri"/>
          <w:sz w:val="28"/>
          <w:szCs w:val="28"/>
        </w:rPr>
        <w:t>руб</w:t>
      </w:r>
      <w:proofErr w:type="gramStart"/>
      <w:r>
        <w:rPr>
          <w:rFonts w:cs="Calibri"/>
          <w:sz w:val="28"/>
          <w:szCs w:val="28"/>
        </w:rPr>
        <w:t>.и</w:t>
      </w:r>
      <w:proofErr w:type="spellEnd"/>
      <w:proofErr w:type="gramEnd"/>
      <w:r>
        <w:rPr>
          <w:rFonts w:cs="Calibri"/>
          <w:sz w:val="28"/>
          <w:szCs w:val="28"/>
        </w:rPr>
        <w:t xml:space="preserve"> распределились:</w:t>
      </w:r>
    </w:p>
    <w:p w:rsidR="009D1F70" w:rsidRDefault="009D1F70" w:rsidP="00F64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F64B19" w:rsidRDefault="009D1F70" w:rsidP="00F64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F64B19">
        <w:rPr>
          <w:rFonts w:cs="Calibri"/>
          <w:sz w:val="28"/>
          <w:szCs w:val="28"/>
        </w:rPr>
        <w:t xml:space="preserve"> средства на выполнение части полномочий (организация сбора и хранения </w:t>
      </w:r>
      <w:r w:rsidR="00192738">
        <w:rPr>
          <w:rFonts w:cs="Calibri"/>
          <w:sz w:val="28"/>
          <w:szCs w:val="28"/>
        </w:rPr>
        <w:t>ТБО) -680,7 тыс. рублей.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средства районного бюджета на </w:t>
      </w:r>
      <w:proofErr w:type="spellStart"/>
      <w:r>
        <w:rPr>
          <w:rFonts w:cs="Calibri"/>
          <w:sz w:val="28"/>
          <w:szCs w:val="28"/>
        </w:rPr>
        <w:t>софинансирование</w:t>
      </w:r>
      <w:proofErr w:type="spellEnd"/>
      <w:r>
        <w:rPr>
          <w:rFonts w:cs="Calibri"/>
          <w:sz w:val="28"/>
          <w:szCs w:val="28"/>
        </w:rPr>
        <w:t xml:space="preserve"> приобретения ассенизаторской машины – 34,5 тыс. руб.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средства районного бюджета на проведение работ по установки арки газоснабжения – 24,9 тыс. руб.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средства районного бюджета на изготовление технического отчета по и</w:t>
      </w:r>
      <w:r w:rsidR="009D1F70">
        <w:rPr>
          <w:rFonts w:cs="Calibri"/>
          <w:sz w:val="28"/>
          <w:szCs w:val="28"/>
        </w:rPr>
        <w:t>нженерно – геодезическим изысканиям</w:t>
      </w:r>
      <w:r>
        <w:rPr>
          <w:rFonts w:cs="Calibri"/>
          <w:sz w:val="28"/>
          <w:szCs w:val="28"/>
        </w:rPr>
        <w:t xml:space="preserve"> по реконструкции сетей уличного освещения – 91,3 тыс. руб.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Расходы бюджета за отчетный период  составили – 19 мил. 955,8 тысяч рублей.</w:t>
      </w:r>
    </w:p>
    <w:p w:rsidR="00192738" w:rsidRDefault="008F39B1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Расходы областного и районного бюджета озвучены мной только что.</w:t>
      </w:r>
    </w:p>
    <w:p w:rsidR="00F64B19" w:rsidRDefault="008F39B1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lastRenderedPageBreak/>
        <w:t xml:space="preserve">          </w:t>
      </w:r>
      <w:proofErr w:type="gramStart"/>
      <w:r>
        <w:rPr>
          <w:rFonts w:cs="Calibri"/>
          <w:bCs/>
          <w:sz w:val="28"/>
          <w:szCs w:val="28"/>
        </w:rPr>
        <w:t>То</w:t>
      </w:r>
      <w:proofErr w:type="gramEnd"/>
      <w:r>
        <w:rPr>
          <w:rFonts w:cs="Calibri"/>
          <w:bCs/>
          <w:sz w:val="28"/>
          <w:szCs w:val="28"/>
        </w:rPr>
        <w:t xml:space="preserve"> что касается собственных средств (</w:t>
      </w:r>
      <w:r>
        <w:rPr>
          <w:rFonts w:cs="Calibri"/>
          <w:sz w:val="28"/>
          <w:szCs w:val="28"/>
        </w:rPr>
        <w:t>8</w:t>
      </w:r>
      <w:r>
        <w:rPr>
          <w:rFonts w:cs="Calibri"/>
          <w:b/>
          <w:bCs/>
          <w:sz w:val="28"/>
          <w:szCs w:val="28"/>
        </w:rPr>
        <w:t xml:space="preserve">,785 млн. рублей) </w:t>
      </w:r>
      <w:r>
        <w:rPr>
          <w:rFonts w:cs="Calibri"/>
          <w:bCs/>
          <w:sz w:val="28"/>
          <w:szCs w:val="28"/>
        </w:rPr>
        <w:t xml:space="preserve"> они</w:t>
      </w:r>
      <w:r w:rsidR="00F64B19">
        <w:rPr>
          <w:rFonts w:cs="Calibri"/>
          <w:bCs/>
          <w:sz w:val="28"/>
          <w:szCs w:val="28"/>
        </w:rPr>
        <w:t xml:space="preserve"> распределились</w:t>
      </w:r>
      <w:r>
        <w:rPr>
          <w:rFonts w:cs="Calibri"/>
          <w:bCs/>
          <w:sz w:val="28"/>
          <w:szCs w:val="28"/>
        </w:rPr>
        <w:t xml:space="preserve"> следующим образом</w:t>
      </w:r>
      <w:r w:rsidR="00F64B19">
        <w:rPr>
          <w:rFonts w:cs="Calibri"/>
          <w:bCs/>
          <w:sz w:val="28"/>
          <w:szCs w:val="28"/>
        </w:rPr>
        <w:t>: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- Оплата труда работников посел</w:t>
      </w:r>
      <w:r w:rsidR="00192738">
        <w:rPr>
          <w:rFonts w:cs="Calibri"/>
          <w:bCs/>
          <w:sz w:val="28"/>
          <w:szCs w:val="28"/>
        </w:rPr>
        <w:t>ения с налогами (30%) – 5мил.07</w:t>
      </w:r>
      <w:r>
        <w:rPr>
          <w:rFonts w:cs="Calibri"/>
          <w:bCs/>
          <w:sz w:val="28"/>
          <w:szCs w:val="28"/>
        </w:rPr>
        <w:t>9 тыс. руб.</w:t>
      </w:r>
      <w:proofErr w:type="gramStart"/>
      <w:r w:rsidR="00C059CA">
        <w:rPr>
          <w:rFonts w:cs="Calibri"/>
          <w:bCs/>
          <w:sz w:val="28"/>
          <w:szCs w:val="28"/>
        </w:rPr>
        <w:t xml:space="preserve">( </w:t>
      </w:r>
      <w:proofErr w:type="gramEnd"/>
      <w:r w:rsidR="00C059CA">
        <w:rPr>
          <w:rFonts w:cs="Calibri"/>
          <w:bCs/>
          <w:sz w:val="28"/>
          <w:szCs w:val="28"/>
        </w:rPr>
        <w:t xml:space="preserve">2012 год – 4,237 </w:t>
      </w:r>
      <w:proofErr w:type="spellStart"/>
      <w:r w:rsidR="00C059CA">
        <w:rPr>
          <w:rFonts w:cs="Calibri"/>
          <w:bCs/>
          <w:sz w:val="28"/>
          <w:szCs w:val="28"/>
        </w:rPr>
        <w:t>т.р</w:t>
      </w:r>
      <w:proofErr w:type="spellEnd"/>
      <w:r w:rsidR="00C059CA">
        <w:rPr>
          <w:rFonts w:cs="Calibri"/>
          <w:bCs/>
          <w:sz w:val="28"/>
          <w:szCs w:val="28"/>
        </w:rPr>
        <w:t>.)</w:t>
      </w:r>
      <w:r w:rsidR="008F39B1">
        <w:rPr>
          <w:rFonts w:cs="Calibri"/>
          <w:bCs/>
          <w:sz w:val="28"/>
          <w:szCs w:val="28"/>
        </w:rPr>
        <w:t xml:space="preserve"> (+842 </w:t>
      </w:r>
      <w:proofErr w:type="spellStart"/>
      <w:r w:rsidR="008F39B1">
        <w:rPr>
          <w:rFonts w:cs="Calibri"/>
          <w:bCs/>
          <w:sz w:val="28"/>
          <w:szCs w:val="28"/>
        </w:rPr>
        <w:t>т.р</w:t>
      </w:r>
      <w:proofErr w:type="spellEnd"/>
      <w:r w:rsidR="008F39B1">
        <w:rPr>
          <w:rFonts w:cs="Calibri"/>
          <w:bCs/>
          <w:sz w:val="28"/>
          <w:szCs w:val="28"/>
        </w:rPr>
        <w:t>.)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- средняя з/</w:t>
      </w:r>
      <w:proofErr w:type="gramStart"/>
      <w:r>
        <w:rPr>
          <w:rFonts w:cs="Calibri"/>
          <w:bCs/>
          <w:sz w:val="28"/>
          <w:szCs w:val="28"/>
        </w:rPr>
        <w:t>п</w:t>
      </w:r>
      <w:proofErr w:type="gramEnd"/>
      <w:r>
        <w:rPr>
          <w:rFonts w:cs="Calibri"/>
          <w:bCs/>
          <w:sz w:val="28"/>
          <w:szCs w:val="28"/>
        </w:rPr>
        <w:t xml:space="preserve"> му</w:t>
      </w:r>
      <w:r w:rsidR="009D1F70">
        <w:rPr>
          <w:rFonts w:cs="Calibri"/>
          <w:bCs/>
          <w:sz w:val="28"/>
          <w:szCs w:val="28"/>
        </w:rPr>
        <w:t>ниципального служащего – 14</w:t>
      </w:r>
      <w:r>
        <w:rPr>
          <w:rFonts w:cs="Calibri"/>
          <w:bCs/>
          <w:sz w:val="28"/>
          <w:szCs w:val="28"/>
        </w:rPr>
        <w:t xml:space="preserve"> </w:t>
      </w:r>
      <w:proofErr w:type="spellStart"/>
      <w:r>
        <w:rPr>
          <w:rFonts w:cs="Calibri"/>
          <w:bCs/>
          <w:sz w:val="28"/>
          <w:szCs w:val="28"/>
        </w:rPr>
        <w:t>т.р</w:t>
      </w:r>
      <w:proofErr w:type="spellEnd"/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- средняя з</w:t>
      </w:r>
      <w:r w:rsidR="009D1F70">
        <w:rPr>
          <w:rFonts w:cs="Calibri"/>
          <w:bCs/>
          <w:sz w:val="28"/>
          <w:szCs w:val="28"/>
        </w:rPr>
        <w:t>/</w:t>
      </w:r>
      <w:proofErr w:type="gramStart"/>
      <w:r w:rsidR="009D1F70">
        <w:rPr>
          <w:rFonts w:cs="Calibri"/>
          <w:bCs/>
          <w:sz w:val="28"/>
          <w:szCs w:val="28"/>
        </w:rPr>
        <w:t>п</w:t>
      </w:r>
      <w:proofErr w:type="gramEnd"/>
      <w:r w:rsidR="009D1F70">
        <w:rPr>
          <w:rFonts w:cs="Calibri"/>
          <w:bCs/>
          <w:sz w:val="28"/>
          <w:szCs w:val="28"/>
        </w:rPr>
        <w:t xml:space="preserve"> технического персонала –  9,4</w:t>
      </w:r>
      <w:r>
        <w:rPr>
          <w:rFonts w:cs="Calibri"/>
          <w:bCs/>
          <w:sz w:val="28"/>
          <w:szCs w:val="28"/>
        </w:rPr>
        <w:t xml:space="preserve"> </w:t>
      </w:r>
      <w:proofErr w:type="spellStart"/>
      <w:r>
        <w:rPr>
          <w:rFonts w:cs="Calibri"/>
          <w:bCs/>
          <w:sz w:val="28"/>
          <w:szCs w:val="28"/>
        </w:rPr>
        <w:t>т.р</w:t>
      </w:r>
      <w:proofErr w:type="spellEnd"/>
      <w:r>
        <w:rPr>
          <w:rFonts w:cs="Calibri"/>
          <w:bCs/>
          <w:sz w:val="28"/>
          <w:szCs w:val="28"/>
        </w:rPr>
        <w:t>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- средняя з/</w:t>
      </w:r>
      <w:proofErr w:type="gramStart"/>
      <w:r>
        <w:rPr>
          <w:rFonts w:cs="Calibri"/>
          <w:bCs/>
          <w:sz w:val="28"/>
          <w:szCs w:val="28"/>
        </w:rPr>
        <w:t>п</w:t>
      </w:r>
      <w:proofErr w:type="gramEnd"/>
      <w:r>
        <w:rPr>
          <w:rFonts w:cs="Calibri"/>
          <w:bCs/>
          <w:sz w:val="28"/>
          <w:szCs w:val="28"/>
        </w:rPr>
        <w:t xml:space="preserve"> обслуживающего персонал -  8,</w:t>
      </w:r>
      <w:r w:rsidR="009D1F70">
        <w:rPr>
          <w:rFonts w:cs="Calibri"/>
          <w:bCs/>
          <w:sz w:val="28"/>
          <w:szCs w:val="28"/>
        </w:rPr>
        <w:t>4</w:t>
      </w:r>
      <w:r>
        <w:rPr>
          <w:rFonts w:cs="Calibri"/>
          <w:bCs/>
          <w:sz w:val="28"/>
          <w:szCs w:val="28"/>
        </w:rPr>
        <w:t xml:space="preserve"> </w:t>
      </w:r>
      <w:proofErr w:type="spellStart"/>
      <w:r>
        <w:rPr>
          <w:rFonts w:cs="Calibri"/>
          <w:bCs/>
          <w:sz w:val="28"/>
          <w:szCs w:val="28"/>
        </w:rPr>
        <w:t>т.р</w:t>
      </w:r>
      <w:proofErr w:type="spellEnd"/>
      <w:r>
        <w:rPr>
          <w:rFonts w:cs="Calibri"/>
          <w:bCs/>
          <w:sz w:val="28"/>
          <w:szCs w:val="28"/>
        </w:rPr>
        <w:t>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- Затраты на  организацию работы сотрудников поселения, оплата услуг связи. Консультативных услу</w:t>
      </w:r>
      <w:r w:rsidR="00A8018A">
        <w:rPr>
          <w:rFonts w:cs="Calibri"/>
          <w:bCs/>
          <w:sz w:val="28"/>
          <w:szCs w:val="28"/>
        </w:rPr>
        <w:t>г</w:t>
      </w:r>
      <w:r w:rsidR="009D1F70">
        <w:rPr>
          <w:rFonts w:cs="Calibri"/>
          <w:bCs/>
          <w:sz w:val="28"/>
          <w:szCs w:val="28"/>
        </w:rPr>
        <w:t xml:space="preserve"> (</w:t>
      </w:r>
      <w:r w:rsidR="00A8018A">
        <w:rPr>
          <w:rFonts w:cs="Calibri"/>
          <w:bCs/>
          <w:sz w:val="28"/>
          <w:szCs w:val="28"/>
        </w:rPr>
        <w:t>консультант, 1-с</w:t>
      </w:r>
      <w:r w:rsidR="009D1F70">
        <w:rPr>
          <w:rFonts w:cs="Calibri"/>
          <w:bCs/>
          <w:sz w:val="28"/>
          <w:szCs w:val="28"/>
        </w:rPr>
        <w:t>)</w:t>
      </w:r>
      <w:r w:rsidR="00A8018A">
        <w:rPr>
          <w:rFonts w:cs="Calibri"/>
          <w:bCs/>
          <w:sz w:val="28"/>
          <w:szCs w:val="28"/>
        </w:rPr>
        <w:t xml:space="preserve">, </w:t>
      </w:r>
      <w:proofErr w:type="spellStart"/>
      <w:r w:rsidR="00A8018A">
        <w:rPr>
          <w:rFonts w:cs="Calibri"/>
          <w:bCs/>
          <w:sz w:val="28"/>
          <w:szCs w:val="28"/>
        </w:rPr>
        <w:t>зап.</w:t>
      </w:r>
      <w:proofErr w:type="spellEnd"/>
      <w:r w:rsidR="00A8018A">
        <w:rPr>
          <w:rFonts w:cs="Calibri"/>
          <w:bCs/>
          <w:sz w:val="28"/>
          <w:szCs w:val="28"/>
        </w:rPr>
        <w:t xml:space="preserve"> ч</w:t>
      </w:r>
      <w:r>
        <w:rPr>
          <w:rFonts w:cs="Calibri"/>
          <w:bCs/>
          <w:sz w:val="28"/>
          <w:szCs w:val="28"/>
        </w:rPr>
        <w:t xml:space="preserve">астей к </w:t>
      </w:r>
      <w:proofErr w:type="spellStart"/>
      <w:proofErr w:type="gramStart"/>
      <w:r>
        <w:rPr>
          <w:rFonts w:cs="Calibri"/>
          <w:bCs/>
          <w:sz w:val="28"/>
          <w:szCs w:val="28"/>
        </w:rPr>
        <w:t>орг</w:t>
      </w:r>
      <w:proofErr w:type="spellEnd"/>
      <w:proofErr w:type="gramEnd"/>
      <w:r>
        <w:rPr>
          <w:rFonts w:cs="Calibri"/>
          <w:bCs/>
          <w:sz w:val="28"/>
          <w:szCs w:val="28"/>
        </w:rPr>
        <w:t xml:space="preserve"> технике, приобр</w:t>
      </w:r>
      <w:r w:rsidR="009D1F70">
        <w:rPr>
          <w:rFonts w:cs="Calibri"/>
          <w:bCs/>
          <w:sz w:val="28"/>
          <w:szCs w:val="28"/>
        </w:rPr>
        <w:t xml:space="preserve">етение новой </w:t>
      </w:r>
      <w:proofErr w:type="spellStart"/>
      <w:r w:rsidR="009D1F70">
        <w:rPr>
          <w:rFonts w:cs="Calibri"/>
          <w:bCs/>
          <w:sz w:val="28"/>
          <w:szCs w:val="28"/>
        </w:rPr>
        <w:t>орг</w:t>
      </w:r>
      <w:proofErr w:type="spellEnd"/>
      <w:r w:rsidR="009D1F70">
        <w:rPr>
          <w:rFonts w:cs="Calibri"/>
          <w:bCs/>
          <w:sz w:val="28"/>
          <w:szCs w:val="28"/>
        </w:rPr>
        <w:t xml:space="preserve"> техники – 291,6</w:t>
      </w:r>
      <w:r>
        <w:rPr>
          <w:rFonts w:cs="Calibri"/>
          <w:bCs/>
          <w:sz w:val="28"/>
          <w:szCs w:val="28"/>
        </w:rPr>
        <w:t xml:space="preserve">  тыс. руб.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- затраты по содержанию имущест</w:t>
      </w:r>
      <w:r w:rsidR="00A8018A">
        <w:rPr>
          <w:rFonts w:cs="Calibri"/>
          <w:bCs/>
          <w:sz w:val="28"/>
          <w:szCs w:val="28"/>
        </w:rPr>
        <w:t>ва и коммунальные услуги – 470</w:t>
      </w:r>
      <w:r>
        <w:rPr>
          <w:rFonts w:cs="Calibri"/>
          <w:bCs/>
          <w:sz w:val="28"/>
          <w:szCs w:val="28"/>
        </w:rPr>
        <w:t xml:space="preserve"> тыс. руб.</w:t>
      </w:r>
      <w:r w:rsidR="00A8018A">
        <w:rPr>
          <w:rFonts w:cs="Calibri"/>
          <w:bCs/>
          <w:sz w:val="28"/>
          <w:szCs w:val="28"/>
        </w:rPr>
        <w:t xml:space="preserve"> в том числе оплата за газ, воду, электроэнергию</w:t>
      </w:r>
      <w:r w:rsidR="00461E70">
        <w:rPr>
          <w:rFonts w:cs="Calibri"/>
          <w:bCs/>
          <w:sz w:val="28"/>
          <w:szCs w:val="28"/>
        </w:rPr>
        <w:t>, ГСМ</w:t>
      </w:r>
      <w:r w:rsidR="00A8018A">
        <w:rPr>
          <w:rFonts w:cs="Calibri"/>
          <w:bCs/>
          <w:sz w:val="28"/>
          <w:szCs w:val="28"/>
        </w:rPr>
        <w:t xml:space="preserve"> –</w:t>
      </w:r>
      <w:r w:rsidR="00461E70">
        <w:rPr>
          <w:rFonts w:cs="Calibri"/>
          <w:bCs/>
          <w:sz w:val="28"/>
          <w:szCs w:val="28"/>
        </w:rPr>
        <w:t xml:space="preserve"> 281</w:t>
      </w:r>
      <w:r w:rsidR="00A8018A">
        <w:rPr>
          <w:rFonts w:cs="Calibri"/>
          <w:bCs/>
          <w:sz w:val="28"/>
          <w:szCs w:val="28"/>
        </w:rPr>
        <w:t xml:space="preserve"> </w:t>
      </w:r>
      <w:proofErr w:type="spellStart"/>
      <w:r w:rsidR="00A8018A">
        <w:rPr>
          <w:rFonts w:cs="Calibri"/>
          <w:bCs/>
          <w:sz w:val="28"/>
          <w:szCs w:val="28"/>
        </w:rPr>
        <w:t>т</w:t>
      </w:r>
      <w:proofErr w:type="gramStart"/>
      <w:r w:rsidR="00A8018A">
        <w:rPr>
          <w:rFonts w:cs="Calibri"/>
          <w:bCs/>
          <w:sz w:val="28"/>
          <w:szCs w:val="28"/>
        </w:rPr>
        <w:t>.р</w:t>
      </w:r>
      <w:proofErr w:type="gramEnd"/>
      <w:r w:rsidR="00A8018A">
        <w:rPr>
          <w:rFonts w:cs="Calibri"/>
          <w:bCs/>
          <w:sz w:val="28"/>
          <w:szCs w:val="28"/>
        </w:rPr>
        <w:t>уб</w:t>
      </w:r>
      <w:proofErr w:type="spellEnd"/>
      <w:r w:rsidR="00A8018A">
        <w:rPr>
          <w:rFonts w:cs="Calibri"/>
          <w:bCs/>
          <w:sz w:val="28"/>
          <w:szCs w:val="28"/>
        </w:rPr>
        <w:t>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- оплата налогов – земельны</w:t>
      </w:r>
      <w:r w:rsidR="00A8018A">
        <w:rPr>
          <w:rFonts w:cs="Calibri"/>
          <w:bCs/>
          <w:sz w:val="28"/>
          <w:szCs w:val="28"/>
        </w:rPr>
        <w:t xml:space="preserve">й, транспортный </w:t>
      </w:r>
      <w:proofErr w:type="gramStart"/>
      <w:r w:rsidR="00A8018A">
        <w:rPr>
          <w:rFonts w:cs="Calibri"/>
          <w:bCs/>
          <w:sz w:val="28"/>
          <w:szCs w:val="28"/>
        </w:rPr>
        <w:t>-</w:t>
      </w:r>
      <w:r>
        <w:rPr>
          <w:rFonts w:cs="Calibri"/>
          <w:bCs/>
          <w:sz w:val="28"/>
          <w:szCs w:val="28"/>
        </w:rPr>
        <w:t>т</w:t>
      </w:r>
      <w:proofErr w:type="gramEnd"/>
      <w:r>
        <w:rPr>
          <w:rFonts w:cs="Calibri"/>
          <w:bCs/>
          <w:sz w:val="28"/>
          <w:szCs w:val="28"/>
        </w:rPr>
        <w:t xml:space="preserve">ех. </w:t>
      </w:r>
      <w:proofErr w:type="spellStart"/>
      <w:r>
        <w:rPr>
          <w:rFonts w:cs="Calibri"/>
          <w:bCs/>
          <w:sz w:val="28"/>
          <w:szCs w:val="28"/>
        </w:rPr>
        <w:t>Инвентариз</w:t>
      </w:r>
      <w:proofErr w:type="spellEnd"/>
      <w:r>
        <w:rPr>
          <w:rFonts w:cs="Calibri"/>
          <w:bCs/>
          <w:sz w:val="28"/>
          <w:szCs w:val="28"/>
        </w:rPr>
        <w:t xml:space="preserve">; взносы </w:t>
      </w:r>
      <w:r w:rsidR="00A8018A">
        <w:rPr>
          <w:rFonts w:cs="Calibri"/>
          <w:bCs/>
          <w:sz w:val="28"/>
          <w:szCs w:val="28"/>
        </w:rPr>
        <w:t>МО, юр. услуги) – 104</w:t>
      </w:r>
      <w:r>
        <w:rPr>
          <w:rFonts w:cs="Calibri"/>
          <w:bCs/>
          <w:sz w:val="28"/>
          <w:szCs w:val="28"/>
        </w:rPr>
        <w:t>,2 тыс. руб.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</w:t>
      </w:r>
    </w:p>
    <w:p w:rsidR="00F64B19" w:rsidRDefault="00B21BAA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Р</w:t>
      </w:r>
      <w:r w:rsidR="00F64B19">
        <w:rPr>
          <w:rFonts w:cs="Calibri"/>
          <w:bCs/>
          <w:sz w:val="28"/>
          <w:szCs w:val="28"/>
        </w:rPr>
        <w:t xml:space="preserve">асходы на содержание военно – учетного стола – 340,6 т. р. В том числе 42 т. </w:t>
      </w:r>
      <w:proofErr w:type="spellStart"/>
      <w:r w:rsidR="00F64B19">
        <w:rPr>
          <w:rFonts w:cs="Calibri"/>
          <w:bCs/>
          <w:sz w:val="28"/>
          <w:szCs w:val="28"/>
        </w:rPr>
        <w:t>руб</w:t>
      </w:r>
      <w:proofErr w:type="spellEnd"/>
      <w:r w:rsidR="00F64B19">
        <w:rPr>
          <w:rFonts w:cs="Calibri"/>
          <w:bCs/>
          <w:sz w:val="28"/>
          <w:szCs w:val="28"/>
        </w:rPr>
        <w:t xml:space="preserve"> из средств поселения</w:t>
      </w:r>
      <w:proofErr w:type="gramStart"/>
      <w:r w:rsidR="00F64B19">
        <w:rPr>
          <w:rFonts w:cs="Calibri"/>
          <w:bCs/>
          <w:sz w:val="28"/>
          <w:szCs w:val="28"/>
        </w:rPr>
        <w:t>.</w:t>
      </w:r>
      <w:proofErr w:type="gramEnd"/>
      <w:r w:rsidR="00F64B19">
        <w:rPr>
          <w:rFonts w:cs="Calibri"/>
          <w:bCs/>
          <w:sz w:val="28"/>
          <w:szCs w:val="28"/>
        </w:rPr>
        <w:t xml:space="preserve"> (</w:t>
      </w:r>
      <w:proofErr w:type="gramStart"/>
      <w:r w:rsidR="00F64B19">
        <w:rPr>
          <w:rFonts w:cs="Calibri"/>
          <w:bCs/>
          <w:sz w:val="28"/>
          <w:szCs w:val="28"/>
        </w:rPr>
        <w:t>о</w:t>
      </w:r>
      <w:proofErr w:type="gramEnd"/>
      <w:r w:rsidR="00F64B19">
        <w:rPr>
          <w:rFonts w:cs="Calibri"/>
          <w:bCs/>
          <w:sz w:val="28"/>
          <w:szCs w:val="28"/>
        </w:rPr>
        <w:t>плата труда работникам – 2 человека, (ведут учет 2038 военнослужащих, отправле</w:t>
      </w:r>
      <w:r w:rsidR="00192738">
        <w:rPr>
          <w:rFonts w:cs="Calibri"/>
          <w:bCs/>
          <w:sz w:val="28"/>
          <w:szCs w:val="28"/>
        </w:rPr>
        <w:t>но в ряды вооруженных сил   – 12</w:t>
      </w:r>
      <w:r w:rsidR="00F64B19">
        <w:rPr>
          <w:rFonts w:cs="Calibri"/>
          <w:bCs/>
          <w:sz w:val="28"/>
          <w:szCs w:val="28"/>
        </w:rPr>
        <w:t xml:space="preserve"> человек, разыскали 3 человека числящимися уклонистами )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</w:t>
      </w:r>
    </w:p>
    <w:p w:rsidR="00461E70" w:rsidRDefault="003F65BB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К</w:t>
      </w:r>
      <w:r w:rsidR="00F64B19">
        <w:rPr>
          <w:rFonts w:cs="Calibri"/>
          <w:bCs/>
          <w:sz w:val="28"/>
          <w:szCs w:val="28"/>
        </w:rPr>
        <w:t xml:space="preserve">ультура Дубовского сельского поселения – (СДК </w:t>
      </w:r>
      <w:proofErr w:type="spellStart"/>
      <w:r w:rsidR="00F64B19">
        <w:rPr>
          <w:rFonts w:cs="Calibri"/>
          <w:bCs/>
          <w:sz w:val="28"/>
          <w:szCs w:val="28"/>
        </w:rPr>
        <w:t>Ериковский</w:t>
      </w:r>
      <w:proofErr w:type="spellEnd"/>
      <w:r w:rsidR="00F64B19">
        <w:rPr>
          <w:rFonts w:cs="Calibri"/>
          <w:bCs/>
          <w:sz w:val="28"/>
          <w:szCs w:val="28"/>
        </w:rPr>
        <w:t xml:space="preserve">) </w:t>
      </w:r>
      <w:r w:rsidR="00461E70">
        <w:rPr>
          <w:rFonts w:cs="Calibri"/>
          <w:bCs/>
          <w:sz w:val="28"/>
          <w:szCs w:val="28"/>
        </w:rPr>
        <w:t xml:space="preserve">– 840,5 </w:t>
      </w:r>
      <w:proofErr w:type="spellStart"/>
      <w:r w:rsidR="00461E70">
        <w:rPr>
          <w:rFonts w:cs="Calibri"/>
          <w:bCs/>
          <w:sz w:val="28"/>
          <w:szCs w:val="28"/>
        </w:rPr>
        <w:t>т.р</w:t>
      </w:r>
      <w:proofErr w:type="spellEnd"/>
      <w:r w:rsidR="00461E70">
        <w:rPr>
          <w:rFonts w:cs="Calibri"/>
          <w:bCs/>
          <w:sz w:val="28"/>
          <w:szCs w:val="28"/>
        </w:rPr>
        <w:t>. – 100% потребности, и распределились:</w:t>
      </w:r>
    </w:p>
    <w:p w:rsidR="00461E70" w:rsidRDefault="00461E70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- оплата труда – 624 тыс. </w:t>
      </w:r>
      <w:proofErr w:type="spellStart"/>
      <w:r>
        <w:rPr>
          <w:rFonts w:cs="Calibri"/>
          <w:bCs/>
          <w:sz w:val="28"/>
          <w:szCs w:val="28"/>
        </w:rPr>
        <w:t>руб</w:t>
      </w:r>
      <w:proofErr w:type="spellEnd"/>
      <w:r>
        <w:rPr>
          <w:rFonts w:cs="Calibri"/>
          <w:bCs/>
          <w:sz w:val="28"/>
          <w:szCs w:val="28"/>
        </w:rPr>
        <w:t xml:space="preserve">; коммунальные услуги – 126 </w:t>
      </w:r>
      <w:proofErr w:type="spellStart"/>
      <w:r>
        <w:rPr>
          <w:rFonts w:cs="Calibri"/>
          <w:bCs/>
          <w:sz w:val="28"/>
          <w:szCs w:val="28"/>
        </w:rPr>
        <w:t>т</w:t>
      </w:r>
      <w:proofErr w:type="gramStart"/>
      <w:r>
        <w:rPr>
          <w:rFonts w:cs="Calibri"/>
          <w:bCs/>
          <w:sz w:val="28"/>
          <w:szCs w:val="28"/>
        </w:rPr>
        <w:t>.р</w:t>
      </w:r>
      <w:proofErr w:type="spellEnd"/>
      <w:proofErr w:type="gramEnd"/>
      <w:r>
        <w:rPr>
          <w:rFonts w:cs="Calibri"/>
          <w:bCs/>
          <w:sz w:val="28"/>
          <w:szCs w:val="28"/>
        </w:rPr>
        <w:t xml:space="preserve">; ремонт памятников – 48.1 т. р.; ремонт помещения почты 8,1 т. р.; ПСД памятника павшим воинам СА  на кладбище с. Дубовского – 20,4 </w:t>
      </w:r>
      <w:proofErr w:type="spellStart"/>
      <w:r>
        <w:rPr>
          <w:rFonts w:cs="Calibri"/>
          <w:bCs/>
          <w:sz w:val="28"/>
          <w:szCs w:val="28"/>
        </w:rPr>
        <w:t>т.р</w:t>
      </w:r>
      <w:proofErr w:type="spellEnd"/>
      <w:r>
        <w:rPr>
          <w:rFonts w:cs="Calibri"/>
          <w:bCs/>
          <w:sz w:val="28"/>
          <w:szCs w:val="28"/>
        </w:rPr>
        <w:t>.(30% )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</w:t>
      </w:r>
    </w:p>
    <w:p w:rsidR="00192738" w:rsidRDefault="003F65BB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Р</w:t>
      </w:r>
      <w:r w:rsidR="00F64B19">
        <w:rPr>
          <w:rFonts w:cs="Calibri"/>
          <w:bCs/>
          <w:sz w:val="28"/>
          <w:szCs w:val="28"/>
        </w:rPr>
        <w:t xml:space="preserve">азвитие </w:t>
      </w:r>
      <w:proofErr w:type="spellStart"/>
      <w:r w:rsidR="00F64B19">
        <w:rPr>
          <w:rFonts w:cs="Calibri"/>
          <w:bCs/>
          <w:sz w:val="28"/>
          <w:szCs w:val="28"/>
        </w:rPr>
        <w:t>внутрипосел</w:t>
      </w:r>
      <w:r w:rsidR="00A27B1A">
        <w:rPr>
          <w:rFonts w:cs="Calibri"/>
          <w:bCs/>
          <w:sz w:val="28"/>
          <w:szCs w:val="28"/>
        </w:rPr>
        <w:t>ковых</w:t>
      </w:r>
      <w:proofErr w:type="spellEnd"/>
      <w:r w:rsidR="00A27B1A">
        <w:rPr>
          <w:rFonts w:cs="Calibri"/>
          <w:bCs/>
          <w:sz w:val="28"/>
          <w:szCs w:val="28"/>
        </w:rPr>
        <w:t xml:space="preserve">  дорог общего пользования 1012 </w:t>
      </w:r>
      <w:proofErr w:type="spellStart"/>
      <w:r w:rsidR="00192738">
        <w:rPr>
          <w:rFonts w:cs="Calibri"/>
          <w:bCs/>
          <w:sz w:val="28"/>
          <w:szCs w:val="28"/>
        </w:rPr>
        <w:t>т</w:t>
      </w:r>
      <w:proofErr w:type="gramStart"/>
      <w:r w:rsidR="00192738">
        <w:rPr>
          <w:rFonts w:cs="Calibri"/>
          <w:bCs/>
          <w:sz w:val="28"/>
          <w:szCs w:val="28"/>
        </w:rPr>
        <w:t>.р</w:t>
      </w:r>
      <w:proofErr w:type="spellEnd"/>
      <w:proofErr w:type="gramEnd"/>
    </w:p>
    <w:p w:rsidR="00F64B19" w:rsidRDefault="005F2F8F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-</w:t>
      </w:r>
      <w:r w:rsidR="00F64B19">
        <w:rPr>
          <w:rFonts w:cs="Calibri"/>
          <w:bCs/>
          <w:sz w:val="28"/>
          <w:szCs w:val="28"/>
        </w:rPr>
        <w:t xml:space="preserve">  из средс</w:t>
      </w:r>
      <w:r w:rsidR="00A27B1A">
        <w:rPr>
          <w:rFonts w:cs="Calibri"/>
          <w:bCs/>
          <w:sz w:val="28"/>
          <w:szCs w:val="28"/>
        </w:rPr>
        <w:t xml:space="preserve">тв поселения - 492.8 </w:t>
      </w:r>
      <w:proofErr w:type="spellStart"/>
      <w:r w:rsidR="00A27B1A">
        <w:rPr>
          <w:rFonts w:cs="Calibri"/>
          <w:bCs/>
          <w:sz w:val="28"/>
          <w:szCs w:val="28"/>
        </w:rPr>
        <w:t>т.р</w:t>
      </w:r>
      <w:proofErr w:type="spellEnd"/>
      <w:r w:rsidR="00A27B1A">
        <w:rPr>
          <w:rFonts w:cs="Calibri"/>
          <w:bCs/>
          <w:sz w:val="28"/>
          <w:szCs w:val="28"/>
        </w:rPr>
        <w:t xml:space="preserve">. (ремонт </w:t>
      </w:r>
      <w:r w:rsidR="00F64B19">
        <w:rPr>
          <w:rFonts w:cs="Calibri"/>
          <w:bCs/>
          <w:sz w:val="28"/>
          <w:szCs w:val="28"/>
        </w:rPr>
        <w:t xml:space="preserve"> дорог</w:t>
      </w:r>
      <w:r w:rsidR="00A27B1A">
        <w:rPr>
          <w:rFonts w:cs="Calibri"/>
          <w:bCs/>
          <w:sz w:val="28"/>
          <w:szCs w:val="28"/>
        </w:rPr>
        <w:t xml:space="preserve"> 419т.р.(</w:t>
      </w:r>
      <w:r w:rsidR="00F64B19">
        <w:rPr>
          <w:rFonts w:cs="Calibri"/>
          <w:bCs/>
          <w:sz w:val="28"/>
          <w:szCs w:val="28"/>
        </w:rPr>
        <w:t xml:space="preserve"> 68,4 км</w:t>
      </w:r>
      <w:proofErr w:type="gramStart"/>
      <w:r w:rsidR="00F64B19">
        <w:rPr>
          <w:rFonts w:cs="Calibri"/>
          <w:bCs/>
          <w:sz w:val="28"/>
          <w:szCs w:val="28"/>
        </w:rPr>
        <w:t>,</w:t>
      </w:r>
      <w:r w:rsidR="00A27B1A">
        <w:rPr>
          <w:rFonts w:cs="Calibri"/>
          <w:bCs/>
          <w:sz w:val="28"/>
          <w:szCs w:val="28"/>
        </w:rPr>
        <w:t>)</w:t>
      </w:r>
      <w:r w:rsidR="00F64B19">
        <w:rPr>
          <w:rFonts w:cs="Calibri"/>
          <w:bCs/>
          <w:sz w:val="28"/>
          <w:szCs w:val="28"/>
        </w:rPr>
        <w:t xml:space="preserve"> </w:t>
      </w:r>
      <w:proofErr w:type="gramEnd"/>
      <w:r w:rsidR="00F64B19">
        <w:rPr>
          <w:rFonts w:cs="Calibri"/>
          <w:bCs/>
          <w:sz w:val="28"/>
          <w:szCs w:val="28"/>
        </w:rPr>
        <w:t xml:space="preserve">изготовление  дорожных знаков – 24,6т.р.- 16шт;  приобретение краски для разметки пешеходных переходов – 9,7 т. р.; разработка стоимости проектных работ по капитальному ремонту 2-х </w:t>
      </w:r>
      <w:proofErr w:type="spellStart"/>
      <w:r w:rsidR="00F64B19">
        <w:rPr>
          <w:rFonts w:cs="Calibri"/>
          <w:bCs/>
          <w:sz w:val="28"/>
          <w:szCs w:val="28"/>
        </w:rPr>
        <w:t>внутрипоселковых</w:t>
      </w:r>
      <w:proofErr w:type="spellEnd"/>
      <w:r w:rsidR="00F64B19">
        <w:rPr>
          <w:rFonts w:cs="Calibri"/>
          <w:bCs/>
          <w:sz w:val="28"/>
          <w:szCs w:val="28"/>
        </w:rPr>
        <w:t xml:space="preserve"> дорог – 30,0 </w:t>
      </w:r>
      <w:proofErr w:type="spellStart"/>
      <w:r w:rsidR="00F64B19">
        <w:rPr>
          <w:rFonts w:cs="Calibri"/>
          <w:bCs/>
          <w:sz w:val="28"/>
          <w:szCs w:val="28"/>
        </w:rPr>
        <w:t>т.р</w:t>
      </w:r>
      <w:proofErr w:type="spellEnd"/>
      <w:r w:rsidR="00F64B19">
        <w:rPr>
          <w:rFonts w:cs="Calibri"/>
          <w:bCs/>
          <w:sz w:val="28"/>
          <w:szCs w:val="28"/>
        </w:rPr>
        <w:t>.)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- ямочного ремонта – 430 кв. м. – на 499,3 </w:t>
      </w:r>
      <w:proofErr w:type="spellStart"/>
      <w:r>
        <w:rPr>
          <w:rFonts w:cs="Calibri"/>
          <w:bCs/>
          <w:sz w:val="28"/>
          <w:szCs w:val="28"/>
        </w:rPr>
        <w:t>т.р</w:t>
      </w:r>
      <w:proofErr w:type="spellEnd"/>
      <w:r>
        <w:rPr>
          <w:rFonts w:cs="Calibri"/>
          <w:bCs/>
          <w:sz w:val="28"/>
          <w:szCs w:val="28"/>
        </w:rPr>
        <w:t>. областной бюджет;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461E70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Затраты связанные с  водопрово</w:t>
      </w:r>
      <w:r w:rsidR="00461E70">
        <w:rPr>
          <w:rFonts w:cs="Calibri"/>
          <w:bCs/>
          <w:sz w:val="28"/>
          <w:szCs w:val="28"/>
        </w:rPr>
        <w:t xml:space="preserve">дными сооружениями и </w:t>
      </w:r>
      <w:proofErr w:type="spellStart"/>
      <w:r w:rsidR="00461E70">
        <w:rPr>
          <w:rFonts w:cs="Calibri"/>
          <w:bCs/>
          <w:sz w:val="28"/>
          <w:szCs w:val="28"/>
        </w:rPr>
        <w:t>водопроводой</w:t>
      </w:r>
      <w:proofErr w:type="spellEnd"/>
      <w:r w:rsidR="00461E70">
        <w:rPr>
          <w:rFonts w:cs="Calibri"/>
          <w:bCs/>
          <w:sz w:val="28"/>
          <w:szCs w:val="28"/>
        </w:rPr>
        <w:t xml:space="preserve"> сетью:</w:t>
      </w:r>
    </w:p>
    <w:p w:rsidR="00F64B19" w:rsidRDefault="004D6990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Расчет схемы водоснабжения поселения</w:t>
      </w:r>
      <w:r w:rsidR="00F64B19">
        <w:rPr>
          <w:rFonts w:cs="Calibri"/>
          <w:bCs/>
          <w:sz w:val="28"/>
          <w:szCs w:val="28"/>
        </w:rPr>
        <w:t>,</w:t>
      </w:r>
      <w:r w:rsidR="007C08DA">
        <w:rPr>
          <w:rFonts w:cs="Calibri"/>
          <w:bCs/>
          <w:sz w:val="28"/>
          <w:szCs w:val="28"/>
        </w:rPr>
        <w:t xml:space="preserve"> оплата стоимости  </w:t>
      </w:r>
      <w:r>
        <w:rPr>
          <w:rFonts w:cs="Calibri"/>
          <w:bCs/>
          <w:sz w:val="28"/>
          <w:szCs w:val="28"/>
        </w:rPr>
        <w:t>ПИР</w:t>
      </w:r>
      <w:r w:rsidR="007C08DA">
        <w:rPr>
          <w:rFonts w:cs="Calibri"/>
          <w:bCs/>
          <w:sz w:val="28"/>
          <w:szCs w:val="28"/>
        </w:rPr>
        <w:t xml:space="preserve"> и проверка достоверность стоимости ПИР на водоснабжение х. </w:t>
      </w:r>
      <w:proofErr w:type="spellStart"/>
      <w:r w:rsidR="007C08DA">
        <w:rPr>
          <w:rFonts w:cs="Calibri"/>
          <w:bCs/>
          <w:sz w:val="28"/>
          <w:szCs w:val="28"/>
        </w:rPr>
        <w:t>Ериковский</w:t>
      </w:r>
      <w:proofErr w:type="spellEnd"/>
      <w:r w:rsidR="007C08DA">
        <w:rPr>
          <w:rFonts w:cs="Calibri"/>
          <w:bCs/>
          <w:sz w:val="28"/>
          <w:szCs w:val="28"/>
        </w:rPr>
        <w:t xml:space="preserve"> и с. Дубовское,</w:t>
      </w:r>
      <w:r w:rsidR="00F64B19">
        <w:rPr>
          <w:rFonts w:cs="Calibri"/>
          <w:bCs/>
          <w:sz w:val="28"/>
          <w:szCs w:val="28"/>
        </w:rPr>
        <w:t xml:space="preserve">  – 1</w:t>
      </w:r>
      <w:r w:rsidR="007C08DA">
        <w:rPr>
          <w:rFonts w:cs="Calibri"/>
          <w:bCs/>
          <w:sz w:val="28"/>
          <w:szCs w:val="28"/>
        </w:rPr>
        <w:t xml:space="preserve">96,0 т. рублей; </w:t>
      </w:r>
      <w:r w:rsidR="00F64B19">
        <w:rPr>
          <w:rFonts w:cs="Calibri"/>
          <w:bCs/>
          <w:sz w:val="28"/>
          <w:szCs w:val="28"/>
        </w:rPr>
        <w:t xml:space="preserve"> оформл</w:t>
      </w:r>
      <w:r w:rsidR="007C08DA">
        <w:rPr>
          <w:rFonts w:cs="Calibri"/>
          <w:bCs/>
          <w:sz w:val="28"/>
          <w:szCs w:val="28"/>
        </w:rPr>
        <w:t xml:space="preserve">ение  в собственность поселения 6 объектов </w:t>
      </w:r>
      <w:r w:rsidR="00F64B19">
        <w:rPr>
          <w:rFonts w:cs="Calibri"/>
          <w:bCs/>
          <w:sz w:val="28"/>
          <w:szCs w:val="28"/>
        </w:rPr>
        <w:t xml:space="preserve"> площадк</w:t>
      </w:r>
      <w:r w:rsidR="007C08DA">
        <w:rPr>
          <w:rFonts w:cs="Calibri"/>
          <w:bCs/>
          <w:sz w:val="28"/>
          <w:szCs w:val="28"/>
        </w:rPr>
        <w:t>и</w:t>
      </w:r>
      <w:r w:rsidR="00F64B19">
        <w:rPr>
          <w:rFonts w:cs="Calibri"/>
          <w:bCs/>
          <w:sz w:val="28"/>
          <w:szCs w:val="28"/>
        </w:rPr>
        <w:t xml:space="preserve"> водопроводных сооружений  на сумму свыше 40,0 </w:t>
      </w:r>
      <w:proofErr w:type="spellStart"/>
      <w:r w:rsidR="00F64B19">
        <w:rPr>
          <w:rFonts w:cs="Calibri"/>
          <w:bCs/>
          <w:sz w:val="28"/>
          <w:szCs w:val="28"/>
        </w:rPr>
        <w:t>т.р</w:t>
      </w:r>
      <w:proofErr w:type="spellEnd"/>
      <w:r w:rsidR="00F64B19">
        <w:rPr>
          <w:rFonts w:cs="Calibri"/>
          <w:bCs/>
          <w:sz w:val="28"/>
          <w:szCs w:val="28"/>
        </w:rPr>
        <w:t>.</w:t>
      </w:r>
      <w:r w:rsidR="0024089A">
        <w:rPr>
          <w:rFonts w:cs="Calibri"/>
          <w:bCs/>
          <w:sz w:val="28"/>
          <w:szCs w:val="28"/>
        </w:rPr>
        <w:t xml:space="preserve"> средства поселения на возмещение</w:t>
      </w:r>
      <w:r w:rsidR="00A27B1A">
        <w:rPr>
          <w:rFonts w:cs="Calibri"/>
          <w:bCs/>
          <w:sz w:val="28"/>
          <w:szCs w:val="28"/>
        </w:rPr>
        <w:t xml:space="preserve"> затрат предприятиям ЖКХ за </w:t>
      </w:r>
      <w:r w:rsidR="00A27B1A">
        <w:rPr>
          <w:rFonts w:cs="Calibri"/>
          <w:bCs/>
          <w:sz w:val="28"/>
          <w:szCs w:val="28"/>
        </w:rPr>
        <w:lastRenderedPageBreak/>
        <w:t xml:space="preserve">потребленную </w:t>
      </w:r>
      <w:r w:rsidR="0024089A">
        <w:rPr>
          <w:rFonts w:cs="Calibri"/>
          <w:bCs/>
          <w:sz w:val="28"/>
          <w:szCs w:val="28"/>
        </w:rPr>
        <w:t xml:space="preserve"> вод</w:t>
      </w:r>
      <w:r w:rsidR="00A27B1A">
        <w:rPr>
          <w:rFonts w:cs="Calibri"/>
          <w:bCs/>
          <w:sz w:val="28"/>
          <w:szCs w:val="28"/>
        </w:rPr>
        <w:t>у – 378,1</w:t>
      </w:r>
      <w:r w:rsidR="0024089A">
        <w:rPr>
          <w:rFonts w:cs="Calibri"/>
          <w:bCs/>
          <w:sz w:val="28"/>
          <w:szCs w:val="28"/>
        </w:rPr>
        <w:t xml:space="preserve"> </w:t>
      </w:r>
      <w:proofErr w:type="spellStart"/>
      <w:r w:rsidR="0024089A">
        <w:rPr>
          <w:rFonts w:cs="Calibri"/>
          <w:bCs/>
          <w:sz w:val="28"/>
          <w:szCs w:val="28"/>
        </w:rPr>
        <w:t>т</w:t>
      </w:r>
      <w:proofErr w:type="gramStart"/>
      <w:r w:rsidR="0024089A">
        <w:rPr>
          <w:rFonts w:cs="Calibri"/>
          <w:bCs/>
          <w:sz w:val="28"/>
          <w:szCs w:val="28"/>
        </w:rPr>
        <w:t>.р</w:t>
      </w:r>
      <w:proofErr w:type="spellEnd"/>
      <w:proofErr w:type="gramEnd"/>
      <w:r w:rsidR="0024089A">
        <w:rPr>
          <w:rFonts w:cs="Calibri"/>
          <w:bCs/>
          <w:sz w:val="28"/>
          <w:szCs w:val="28"/>
        </w:rPr>
        <w:t xml:space="preserve"> </w:t>
      </w:r>
    </w:p>
    <w:p w:rsidR="00972123" w:rsidRDefault="00972123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Затраты бюджета по оформлению прав собственности поселения:</w:t>
      </w:r>
    </w:p>
    <w:p w:rsidR="00F64B19" w:rsidRDefault="00A27B1A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proofErr w:type="gramStart"/>
      <w:r>
        <w:rPr>
          <w:rFonts w:cs="Calibri"/>
          <w:bCs/>
          <w:sz w:val="28"/>
          <w:szCs w:val="28"/>
        </w:rPr>
        <w:t>- 7</w:t>
      </w:r>
      <w:r w:rsidR="00F64B19">
        <w:rPr>
          <w:rFonts w:cs="Calibri"/>
          <w:bCs/>
          <w:sz w:val="28"/>
          <w:szCs w:val="28"/>
        </w:rPr>
        <w:t>0</w:t>
      </w:r>
      <w:r>
        <w:rPr>
          <w:rFonts w:cs="Calibri"/>
          <w:bCs/>
          <w:sz w:val="28"/>
          <w:szCs w:val="28"/>
        </w:rPr>
        <w:t>,2</w:t>
      </w:r>
      <w:r w:rsidR="00F64B19">
        <w:rPr>
          <w:rFonts w:cs="Calibri"/>
          <w:bCs/>
          <w:sz w:val="28"/>
          <w:szCs w:val="28"/>
        </w:rPr>
        <w:t xml:space="preserve"> т. р. Направлено на оформление прав собственности имущества поселения (оформлен в собственность «Шахматный клуб», пешеходная дорожка по пер. Строительный,   пеш.</w:t>
      </w:r>
      <w:proofErr w:type="gramEnd"/>
      <w:r w:rsidR="00F64B19">
        <w:rPr>
          <w:rFonts w:cs="Calibri"/>
          <w:bCs/>
          <w:sz w:val="28"/>
          <w:szCs w:val="28"/>
        </w:rPr>
        <w:t xml:space="preserve"> Дорожки 2 </w:t>
      </w:r>
      <w:proofErr w:type="spellStart"/>
      <w:r w:rsidR="00F64B19">
        <w:rPr>
          <w:rFonts w:cs="Calibri"/>
          <w:bCs/>
          <w:sz w:val="28"/>
          <w:szCs w:val="28"/>
        </w:rPr>
        <w:t>шт</w:t>
      </w:r>
      <w:proofErr w:type="spellEnd"/>
      <w:proofErr w:type="gramStart"/>
      <w:r w:rsidR="00F64B19">
        <w:rPr>
          <w:rFonts w:cs="Calibri"/>
          <w:bCs/>
          <w:sz w:val="28"/>
          <w:szCs w:val="28"/>
        </w:rPr>
        <w:t xml:space="preserve"> .</w:t>
      </w:r>
      <w:proofErr w:type="gramEnd"/>
      <w:r w:rsidR="00F64B19">
        <w:rPr>
          <w:rFonts w:cs="Calibri"/>
          <w:bCs/>
          <w:sz w:val="28"/>
          <w:szCs w:val="28"/>
        </w:rPr>
        <w:t>по пер. Братский и пер. Свердлова, 2 земельных участка под памятниками Кирова и братской могилы у ЖД вокзала.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Поста</w:t>
      </w:r>
      <w:r w:rsidR="003F65BB">
        <w:rPr>
          <w:rFonts w:cs="Calibri"/>
          <w:bCs/>
          <w:sz w:val="28"/>
          <w:szCs w:val="28"/>
        </w:rPr>
        <w:t xml:space="preserve">новлены  на учет как </w:t>
      </w:r>
      <w:proofErr w:type="spellStart"/>
      <w:r w:rsidR="003F65BB">
        <w:rPr>
          <w:rFonts w:cs="Calibri"/>
          <w:bCs/>
          <w:sz w:val="28"/>
          <w:szCs w:val="28"/>
        </w:rPr>
        <w:t>безхозяен</w:t>
      </w:r>
      <w:r w:rsidR="00A27B1A">
        <w:rPr>
          <w:rFonts w:cs="Calibri"/>
          <w:bCs/>
          <w:sz w:val="28"/>
          <w:szCs w:val="28"/>
        </w:rPr>
        <w:t>но</w:t>
      </w:r>
      <w:r w:rsidR="003F65BB">
        <w:rPr>
          <w:rFonts w:cs="Calibri"/>
          <w:bCs/>
          <w:sz w:val="28"/>
          <w:szCs w:val="28"/>
        </w:rPr>
        <w:t>е</w:t>
      </w:r>
      <w:proofErr w:type="spellEnd"/>
      <w:r w:rsidR="00A27B1A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 xml:space="preserve"> имущества – ЗТП-011,  9 жилых домов, опорный пункт казачьей дружины направлено 11,8 </w:t>
      </w:r>
      <w:proofErr w:type="spellStart"/>
      <w:r>
        <w:rPr>
          <w:rFonts w:cs="Calibri"/>
          <w:bCs/>
          <w:sz w:val="28"/>
          <w:szCs w:val="28"/>
        </w:rPr>
        <w:t>т.р</w:t>
      </w:r>
      <w:proofErr w:type="spellEnd"/>
      <w:r>
        <w:rPr>
          <w:rFonts w:cs="Calibri"/>
          <w:bCs/>
          <w:sz w:val="28"/>
          <w:szCs w:val="28"/>
        </w:rPr>
        <w:t xml:space="preserve">., </w:t>
      </w:r>
      <w:r w:rsidR="002139DD">
        <w:rPr>
          <w:rFonts w:cs="Calibri"/>
          <w:bCs/>
          <w:sz w:val="28"/>
          <w:szCs w:val="28"/>
        </w:rPr>
        <w:t xml:space="preserve">выполняются работы </w:t>
      </w:r>
      <w:r w:rsidR="003F65BB">
        <w:rPr>
          <w:rFonts w:cs="Calibri"/>
          <w:bCs/>
          <w:sz w:val="28"/>
          <w:szCs w:val="28"/>
        </w:rPr>
        <w:t xml:space="preserve">по постановке как </w:t>
      </w:r>
      <w:proofErr w:type="spellStart"/>
      <w:r w:rsidR="003F65BB">
        <w:rPr>
          <w:rFonts w:cs="Calibri"/>
          <w:bCs/>
          <w:sz w:val="28"/>
          <w:szCs w:val="28"/>
        </w:rPr>
        <w:t>безхозяенное</w:t>
      </w:r>
      <w:proofErr w:type="spellEnd"/>
      <w:r w:rsidR="003F65BB">
        <w:rPr>
          <w:rFonts w:cs="Calibri"/>
          <w:bCs/>
          <w:sz w:val="28"/>
          <w:szCs w:val="28"/>
        </w:rPr>
        <w:t xml:space="preserve"> имущество</w:t>
      </w:r>
      <w:r>
        <w:rPr>
          <w:rFonts w:cs="Calibri"/>
          <w:bCs/>
          <w:sz w:val="28"/>
          <w:szCs w:val="28"/>
        </w:rPr>
        <w:t xml:space="preserve"> на 29 </w:t>
      </w:r>
      <w:proofErr w:type="spellStart"/>
      <w:r>
        <w:rPr>
          <w:rFonts w:cs="Calibri"/>
          <w:bCs/>
          <w:sz w:val="28"/>
          <w:szCs w:val="28"/>
        </w:rPr>
        <w:t>внутрипоселковых</w:t>
      </w:r>
      <w:proofErr w:type="spellEnd"/>
      <w:r>
        <w:rPr>
          <w:rFonts w:cs="Calibri"/>
          <w:bCs/>
          <w:sz w:val="28"/>
          <w:szCs w:val="28"/>
        </w:rPr>
        <w:t xml:space="preserve"> автомоб</w:t>
      </w:r>
      <w:r w:rsidR="003F65BB">
        <w:rPr>
          <w:rFonts w:cs="Calibri"/>
          <w:bCs/>
          <w:sz w:val="28"/>
          <w:szCs w:val="28"/>
        </w:rPr>
        <w:t>ильных дороги протяженностью -16,9</w:t>
      </w:r>
      <w:r>
        <w:rPr>
          <w:rFonts w:cs="Calibri"/>
          <w:bCs/>
          <w:sz w:val="28"/>
          <w:szCs w:val="28"/>
        </w:rPr>
        <w:t xml:space="preserve"> км</w:t>
      </w:r>
      <w:proofErr w:type="gramStart"/>
      <w:r>
        <w:rPr>
          <w:rFonts w:cs="Calibri"/>
          <w:bCs/>
          <w:sz w:val="28"/>
          <w:szCs w:val="28"/>
        </w:rPr>
        <w:t>.</w:t>
      </w:r>
      <w:r w:rsidR="003F65BB">
        <w:rPr>
          <w:rFonts w:cs="Calibri"/>
          <w:bCs/>
          <w:sz w:val="28"/>
          <w:szCs w:val="28"/>
        </w:rPr>
        <w:t>(</w:t>
      </w:r>
      <w:proofErr w:type="gramEnd"/>
      <w:r w:rsidR="003F65BB">
        <w:rPr>
          <w:rFonts w:cs="Calibri"/>
          <w:bCs/>
          <w:sz w:val="28"/>
          <w:szCs w:val="28"/>
        </w:rPr>
        <w:t xml:space="preserve"> находится в собственности- 36</w:t>
      </w:r>
      <w:r>
        <w:rPr>
          <w:rFonts w:cs="Calibri"/>
          <w:bCs/>
          <w:sz w:val="28"/>
          <w:szCs w:val="28"/>
        </w:rPr>
        <w:t xml:space="preserve"> дорог</w:t>
      </w:r>
      <w:r w:rsidR="003F65BB">
        <w:rPr>
          <w:rFonts w:cs="Calibri"/>
          <w:bCs/>
          <w:sz w:val="28"/>
          <w:szCs w:val="28"/>
        </w:rPr>
        <w:t xml:space="preserve"> протяженностью 37 км) </w:t>
      </w:r>
      <w:r>
        <w:rPr>
          <w:rFonts w:cs="Calibri"/>
          <w:bCs/>
          <w:sz w:val="28"/>
          <w:szCs w:val="28"/>
        </w:rPr>
        <w:t xml:space="preserve">, ведется межевание земельных участков под многоквартирными домами, 3 отмежевано. 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Оформлено в собственность поселения с последующей передачей в аренду эксплуатирующей организации – 7 газопроводов </w:t>
      </w:r>
      <w:r w:rsidR="003F65BB">
        <w:rPr>
          <w:rFonts w:cs="Calibri"/>
          <w:bCs/>
          <w:sz w:val="28"/>
          <w:szCs w:val="28"/>
        </w:rPr>
        <w:t>(</w:t>
      </w:r>
      <w:r>
        <w:rPr>
          <w:rFonts w:cs="Calibri"/>
          <w:bCs/>
          <w:sz w:val="28"/>
          <w:szCs w:val="28"/>
        </w:rPr>
        <w:t>из 86 собственников (кооперативов) не оформлено.</w:t>
      </w:r>
      <w:r w:rsidR="003F65BB">
        <w:rPr>
          <w:rFonts w:cs="Calibri"/>
          <w:bCs/>
          <w:sz w:val="28"/>
          <w:szCs w:val="28"/>
        </w:rPr>
        <w:t>)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F64B19" w:rsidRDefault="00972123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Н</w:t>
      </w:r>
      <w:r w:rsidR="00F64B19">
        <w:rPr>
          <w:rFonts w:cs="Calibri"/>
          <w:bCs/>
          <w:sz w:val="28"/>
          <w:szCs w:val="28"/>
        </w:rPr>
        <w:t>а пожарную безопасность и защиту населения от чрезвычайных ситуаций – 62,4 т. р. (содержание отряда спасателей, страхование штата добровольных пожарных дружин).</w:t>
      </w:r>
    </w:p>
    <w:p w:rsidR="00DD1576" w:rsidRDefault="00972123" w:rsidP="00DD157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Н</w:t>
      </w:r>
      <w:r w:rsidR="00DD1576">
        <w:rPr>
          <w:rFonts w:cs="Calibri"/>
          <w:bCs/>
          <w:sz w:val="28"/>
          <w:szCs w:val="28"/>
        </w:rPr>
        <w:t>а программу – занятость населения направлено – 108,2 тыс. р.  оплата трудоустроенных безработных и школьников</w:t>
      </w:r>
      <w:proofErr w:type="gramStart"/>
      <w:r w:rsidR="00DD1576">
        <w:rPr>
          <w:rFonts w:cs="Calibri"/>
          <w:bCs/>
          <w:sz w:val="28"/>
          <w:szCs w:val="28"/>
        </w:rPr>
        <w:t xml:space="preserve"> .</w:t>
      </w:r>
      <w:proofErr w:type="gramEnd"/>
      <w:r w:rsidR="00DD1576">
        <w:rPr>
          <w:rFonts w:cs="Calibri"/>
          <w:bCs/>
          <w:sz w:val="28"/>
          <w:szCs w:val="28"/>
        </w:rPr>
        <w:t xml:space="preserve"> соответственно 3 и 20 человек, 10 человек принимались на время проведения  переписи населения и наличия животных.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F64B19" w:rsidRDefault="00972123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Н</w:t>
      </w:r>
      <w:r w:rsidR="00F64B19">
        <w:rPr>
          <w:rFonts w:cs="Calibri"/>
          <w:bCs/>
          <w:sz w:val="28"/>
          <w:szCs w:val="28"/>
        </w:rPr>
        <w:t>а благоустройство поселения – 2,6 мил. Рублей в том числе: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-  затраты на обеспе</w:t>
      </w:r>
      <w:r w:rsidR="005F2F8F">
        <w:rPr>
          <w:rFonts w:cs="Calibri"/>
          <w:bCs/>
          <w:sz w:val="28"/>
          <w:szCs w:val="28"/>
        </w:rPr>
        <w:t>чение уличного освещения – 1мил 199</w:t>
      </w:r>
      <w:r>
        <w:rPr>
          <w:rFonts w:cs="Calibri"/>
          <w:bCs/>
          <w:sz w:val="28"/>
          <w:szCs w:val="28"/>
        </w:rPr>
        <w:t xml:space="preserve"> </w:t>
      </w:r>
      <w:proofErr w:type="spellStart"/>
      <w:r>
        <w:rPr>
          <w:rFonts w:cs="Calibri"/>
          <w:bCs/>
          <w:sz w:val="28"/>
          <w:szCs w:val="28"/>
        </w:rPr>
        <w:t>т.р</w:t>
      </w:r>
      <w:proofErr w:type="spellEnd"/>
      <w:r>
        <w:rPr>
          <w:rFonts w:cs="Calibri"/>
          <w:bCs/>
          <w:sz w:val="28"/>
          <w:szCs w:val="28"/>
        </w:rPr>
        <w:t>.  и сложилась из затрат по опла</w:t>
      </w:r>
      <w:r w:rsidR="005F2F8F">
        <w:rPr>
          <w:rFonts w:cs="Calibri"/>
          <w:bCs/>
          <w:sz w:val="28"/>
          <w:szCs w:val="28"/>
        </w:rPr>
        <w:t xml:space="preserve">те за электроэнергию –  956,8 </w:t>
      </w:r>
      <w:r>
        <w:rPr>
          <w:rFonts w:cs="Calibri"/>
          <w:bCs/>
          <w:sz w:val="28"/>
          <w:szCs w:val="28"/>
        </w:rPr>
        <w:t xml:space="preserve">т. р. (2012 г – 2735,4 </w:t>
      </w:r>
      <w:proofErr w:type="spellStart"/>
      <w:r>
        <w:rPr>
          <w:rFonts w:cs="Calibri"/>
          <w:bCs/>
          <w:sz w:val="28"/>
          <w:szCs w:val="28"/>
        </w:rPr>
        <w:t>т.р</w:t>
      </w:r>
      <w:proofErr w:type="spellEnd"/>
      <w:r>
        <w:rPr>
          <w:rFonts w:cs="Calibri"/>
          <w:bCs/>
          <w:sz w:val="28"/>
          <w:szCs w:val="28"/>
        </w:rPr>
        <w:t>.)  Содержание сетей – 126,2 т. руб</w:t>
      </w:r>
      <w:proofErr w:type="gramStart"/>
      <w:r>
        <w:rPr>
          <w:rFonts w:cs="Calibri"/>
          <w:bCs/>
          <w:sz w:val="28"/>
          <w:szCs w:val="28"/>
        </w:rPr>
        <w:t>.(</w:t>
      </w:r>
      <w:proofErr w:type="gramEnd"/>
      <w:r>
        <w:rPr>
          <w:rFonts w:cs="Calibri"/>
          <w:bCs/>
          <w:sz w:val="28"/>
          <w:szCs w:val="28"/>
        </w:rPr>
        <w:t xml:space="preserve">эл. </w:t>
      </w:r>
      <w:proofErr w:type="gramStart"/>
      <w:r>
        <w:rPr>
          <w:rFonts w:cs="Calibri"/>
          <w:bCs/>
          <w:sz w:val="28"/>
          <w:szCs w:val="28"/>
        </w:rPr>
        <w:t xml:space="preserve">Лампы, счетчики, пускатели, ТО щитов учета);     24,4 </w:t>
      </w:r>
      <w:proofErr w:type="spellStart"/>
      <w:r>
        <w:rPr>
          <w:rFonts w:cs="Calibri"/>
          <w:bCs/>
          <w:sz w:val="28"/>
          <w:szCs w:val="28"/>
        </w:rPr>
        <w:t>т.р</w:t>
      </w:r>
      <w:proofErr w:type="spellEnd"/>
      <w:r>
        <w:rPr>
          <w:rFonts w:cs="Calibri"/>
          <w:bCs/>
          <w:sz w:val="28"/>
          <w:szCs w:val="28"/>
        </w:rPr>
        <w:t xml:space="preserve">. – оплата 30% проекта по реконструкции сетей ул. </w:t>
      </w:r>
      <w:proofErr w:type="spellStart"/>
      <w:r>
        <w:rPr>
          <w:rFonts w:cs="Calibri"/>
          <w:bCs/>
          <w:sz w:val="28"/>
          <w:szCs w:val="28"/>
        </w:rPr>
        <w:t>Освещ</w:t>
      </w:r>
      <w:proofErr w:type="spellEnd"/>
      <w:r>
        <w:rPr>
          <w:rFonts w:cs="Calibri"/>
          <w:bCs/>
          <w:sz w:val="28"/>
          <w:szCs w:val="28"/>
        </w:rPr>
        <w:t>.</w:t>
      </w:r>
      <w:proofErr w:type="gramEnd"/>
      <w:r>
        <w:rPr>
          <w:rFonts w:cs="Calibri"/>
          <w:bCs/>
          <w:sz w:val="28"/>
          <w:szCs w:val="28"/>
        </w:rPr>
        <w:t xml:space="preserve"> </w:t>
      </w:r>
      <w:proofErr w:type="gramStart"/>
      <w:r>
        <w:rPr>
          <w:rFonts w:cs="Calibri"/>
          <w:bCs/>
          <w:sz w:val="28"/>
          <w:szCs w:val="28"/>
        </w:rPr>
        <w:t xml:space="preserve">Геодезия – 91,3 </w:t>
      </w:r>
      <w:proofErr w:type="spellStart"/>
      <w:r>
        <w:rPr>
          <w:rFonts w:cs="Calibri"/>
          <w:bCs/>
          <w:sz w:val="28"/>
          <w:szCs w:val="28"/>
        </w:rPr>
        <w:t>т.р</w:t>
      </w:r>
      <w:proofErr w:type="spellEnd"/>
      <w:r>
        <w:rPr>
          <w:rFonts w:cs="Calibri"/>
          <w:bCs/>
          <w:sz w:val="28"/>
          <w:szCs w:val="28"/>
        </w:rPr>
        <w:t>. (протяжённость линий – 60,5 км, светильников – 661 шт. точек учета – 32 шт.).</w:t>
      </w:r>
      <w:proofErr w:type="gramEnd"/>
    </w:p>
    <w:p w:rsidR="00C631B7" w:rsidRDefault="00C631B7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F64B19" w:rsidRDefault="00C631B7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1.4 миллиона рублей работы по содержанию территории поселения в том числе:</w:t>
      </w: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- затраты на озеленение </w:t>
      </w:r>
      <w:r w:rsidR="008F3909">
        <w:rPr>
          <w:rFonts w:cs="Calibri"/>
          <w:bCs/>
          <w:sz w:val="28"/>
          <w:szCs w:val="28"/>
        </w:rPr>
        <w:t xml:space="preserve"> 566.7 </w:t>
      </w:r>
      <w:proofErr w:type="spellStart"/>
      <w:r w:rsidR="008F3909">
        <w:rPr>
          <w:rFonts w:cs="Calibri"/>
          <w:bCs/>
          <w:sz w:val="28"/>
          <w:szCs w:val="28"/>
        </w:rPr>
        <w:t>т</w:t>
      </w:r>
      <w:proofErr w:type="gramStart"/>
      <w:r w:rsidR="008F3909">
        <w:rPr>
          <w:rFonts w:cs="Calibri"/>
          <w:bCs/>
          <w:sz w:val="28"/>
          <w:szCs w:val="28"/>
        </w:rPr>
        <w:t>.р</w:t>
      </w:r>
      <w:proofErr w:type="spellEnd"/>
      <w:proofErr w:type="gramEnd"/>
      <w:r w:rsidR="00BE7593">
        <w:rPr>
          <w:rFonts w:cs="Calibri"/>
          <w:bCs/>
          <w:sz w:val="28"/>
          <w:szCs w:val="28"/>
        </w:rPr>
        <w:t xml:space="preserve"> в том числе ----</w:t>
      </w:r>
      <w:r>
        <w:rPr>
          <w:rFonts w:cs="Calibri"/>
          <w:bCs/>
          <w:sz w:val="28"/>
          <w:szCs w:val="28"/>
        </w:rPr>
        <w:t xml:space="preserve">выпиловка сушняка, санитарная обрезка деревьев – использовано </w:t>
      </w:r>
      <w:r w:rsidR="008F3909">
        <w:rPr>
          <w:rFonts w:cs="Calibri"/>
          <w:bCs/>
          <w:sz w:val="28"/>
          <w:szCs w:val="28"/>
        </w:rPr>
        <w:t>92,5</w:t>
      </w:r>
      <w:r>
        <w:rPr>
          <w:rFonts w:cs="Calibri"/>
          <w:bCs/>
          <w:sz w:val="28"/>
          <w:szCs w:val="28"/>
        </w:rPr>
        <w:t xml:space="preserve"> тыс. рублей из 52 заявлений поступивших от жителей на санитарную обрезку деревьев </w:t>
      </w:r>
      <w:r w:rsidR="00A04A16">
        <w:rPr>
          <w:rFonts w:cs="Calibri"/>
          <w:bCs/>
          <w:sz w:val="28"/>
          <w:szCs w:val="28"/>
        </w:rPr>
        <w:t xml:space="preserve">силами поселения - </w:t>
      </w:r>
      <w:r>
        <w:rPr>
          <w:rFonts w:cs="Calibri"/>
          <w:bCs/>
          <w:sz w:val="28"/>
          <w:szCs w:val="28"/>
        </w:rPr>
        <w:t>удовлетворено 29 зая</w:t>
      </w:r>
      <w:r w:rsidR="00A04A16">
        <w:rPr>
          <w:rFonts w:cs="Calibri"/>
          <w:bCs/>
          <w:sz w:val="28"/>
          <w:szCs w:val="28"/>
        </w:rPr>
        <w:t>влений, отказано в выпиловке – 2</w:t>
      </w:r>
      <w:r w:rsidR="00DB448D">
        <w:rPr>
          <w:rFonts w:cs="Calibri"/>
          <w:bCs/>
          <w:sz w:val="28"/>
          <w:szCs w:val="28"/>
        </w:rPr>
        <w:t xml:space="preserve"> -м заявителям</w:t>
      </w:r>
      <w:r>
        <w:rPr>
          <w:rFonts w:cs="Calibri"/>
          <w:bCs/>
          <w:sz w:val="28"/>
          <w:szCs w:val="28"/>
        </w:rPr>
        <w:t>,</w:t>
      </w:r>
      <w:r w:rsidR="00A04A16">
        <w:rPr>
          <w:rFonts w:cs="Calibri"/>
          <w:bCs/>
          <w:sz w:val="28"/>
          <w:szCs w:val="28"/>
        </w:rPr>
        <w:t xml:space="preserve"> выполнена санитарная обрезка 26 деревьев сторонними организациями,  </w:t>
      </w:r>
      <w:r>
        <w:rPr>
          <w:rFonts w:cs="Calibri"/>
          <w:bCs/>
          <w:sz w:val="28"/>
          <w:szCs w:val="28"/>
        </w:rPr>
        <w:t xml:space="preserve"> </w:t>
      </w:r>
      <w:r w:rsidR="00DB448D">
        <w:rPr>
          <w:rFonts w:cs="Calibri"/>
          <w:bCs/>
          <w:sz w:val="28"/>
          <w:szCs w:val="28"/>
        </w:rPr>
        <w:t xml:space="preserve">9 </w:t>
      </w:r>
      <w:r>
        <w:rPr>
          <w:rFonts w:cs="Calibri"/>
          <w:bCs/>
          <w:sz w:val="28"/>
          <w:szCs w:val="28"/>
        </w:rPr>
        <w:t xml:space="preserve"> дерев</w:t>
      </w:r>
      <w:r w:rsidR="00DB448D">
        <w:rPr>
          <w:rFonts w:cs="Calibri"/>
          <w:bCs/>
          <w:sz w:val="28"/>
          <w:szCs w:val="28"/>
        </w:rPr>
        <w:t>ьев</w:t>
      </w:r>
      <w:r>
        <w:rPr>
          <w:rFonts w:cs="Calibri"/>
          <w:bCs/>
          <w:sz w:val="28"/>
          <w:szCs w:val="28"/>
        </w:rPr>
        <w:t xml:space="preserve"> в связи с отсутствием ср</w:t>
      </w:r>
      <w:r w:rsidR="00BE7593">
        <w:rPr>
          <w:rFonts w:cs="Calibri"/>
          <w:bCs/>
          <w:sz w:val="28"/>
          <w:szCs w:val="28"/>
        </w:rPr>
        <w:t>едств перенесено на текущий год;</w:t>
      </w:r>
      <w:r w:rsidR="00DB448D">
        <w:rPr>
          <w:rFonts w:cs="Calibri"/>
          <w:bCs/>
          <w:sz w:val="28"/>
          <w:szCs w:val="28"/>
        </w:rPr>
        <w:t xml:space="preserve">  (для информации высажено в день древонасаждения свыше </w:t>
      </w:r>
      <w:r w:rsidR="00DB448D">
        <w:rPr>
          <w:rFonts w:cs="Calibri"/>
          <w:bCs/>
          <w:sz w:val="28"/>
          <w:szCs w:val="28"/>
        </w:rPr>
        <w:lastRenderedPageBreak/>
        <w:t>500 саженцев деревьев и кустарников);</w:t>
      </w:r>
      <w:bookmarkStart w:id="0" w:name="_GoBack"/>
      <w:bookmarkEnd w:id="0"/>
      <w:r w:rsidR="00DB448D">
        <w:rPr>
          <w:rFonts w:cs="Calibri"/>
          <w:bCs/>
          <w:sz w:val="28"/>
          <w:szCs w:val="28"/>
        </w:rPr>
        <w:t xml:space="preserve"> </w:t>
      </w:r>
      <w:r w:rsidR="008F3909">
        <w:rPr>
          <w:rFonts w:cs="Calibri"/>
          <w:bCs/>
          <w:sz w:val="28"/>
          <w:szCs w:val="28"/>
        </w:rPr>
        <w:t xml:space="preserve"> работа техники</w:t>
      </w:r>
      <w:r w:rsidR="00BE7593">
        <w:rPr>
          <w:rFonts w:cs="Calibri"/>
          <w:bCs/>
          <w:sz w:val="28"/>
          <w:szCs w:val="28"/>
        </w:rPr>
        <w:t xml:space="preserve"> на территории поселения</w:t>
      </w:r>
      <w:r w:rsidR="008F3909">
        <w:rPr>
          <w:rFonts w:cs="Calibri"/>
          <w:bCs/>
          <w:sz w:val="28"/>
          <w:szCs w:val="28"/>
        </w:rPr>
        <w:t xml:space="preserve"> – 93,6 </w:t>
      </w:r>
      <w:proofErr w:type="spellStart"/>
      <w:r w:rsidR="008F3909">
        <w:rPr>
          <w:rFonts w:cs="Calibri"/>
          <w:bCs/>
          <w:sz w:val="28"/>
          <w:szCs w:val="28"/>
        </w:rPr>
        <w:t>т.р</w:t>
      </w:r>
      <w:proofErr w:type="spellEnd"/>
      <w:r w:rsidR="008F3909">
        <w:rPr>
          <w:rFonts w:cs="Calibri"/>
          <w:bCs/>
          <w:sz w:val="28"/>
          <w:szCs w:val="28"/>
        </w:rPr>
        <w:t>.</w:t>
      </w:r>
      <w:r w:rsidR="00BE7593">
        <w:rPr>
          <w:rFonts w:cs="Calibri"/>
          <w:bCs/>
          <w:sz w:val="28"/>
          <w:szCs w:val="28"/>
        </w:rPr>
        <w:t xml:space="preserve">;  </w:t>
      </w:r>
      <w:r w:rsidR="008F3909">
        <w:rPr>
          <w:rFonts w:cs="Calibri"/>
          <w:bCs/>
          <w:sz w:val="28"/>
          <w:szCs w:val="28"/>
        </w:rPr>
        <w:t>ограждение детской игровой площадки – 112,0 тыс. руб.; песчаная составляющая игровой площадки – 40,5 тыс. рублей.</w:t>
      </w:r>
      <w:r w:rsidR="00BE7593">
        <w:rPr>
          <w:rFonts w:cs="Calibri"/>
          <w:bCs/>
          <w:sz w:val="28"/>
          <w:szCs w:val="28"/>
        </w:rPr>
        <w:t xml:space="preserve">;   </w:t>
      </w:r>
      <w:r w:rsidR="008F3909">
        <w:rPr>
          <w:rFonts w:cs="Calibri"/>
          <w:bCs/>
          <w:sz w:val="28"/>
          <w:szCs w:val="28"/>
        </w:rPr>
        <w:t xml:space="preserve"> приобретение триммеров – 38,0 </w:t>
      </w:r>
      <w:proofErr w:type="spellStart"/>
      <w:r w:rsidR="008F3909">
        <w:rPr>
          <w:rFonts w:cs="Calibri"/>
          <w:bCs/>
          <w:sz w:val="28"/>
          <w:szCs w:val="28"/>
        </w:rPr>
        <w:t>т</w:t>
      </w:r>
      <w:proofErr w:type="gramStart"/>
      <w:r w:rsidR="008F3909">
        <w:rPr>
          <w:rFonts w:cs="Calibri"/>
          <w:bCs/>
          <w:sz w:val="28"/>
          <w:szCs w:val="28"/>
        </w:rPr>
        <w:t>.р</w:t>
      </w:r>
      <w:proofErr w:type="spellEnd"/>
      <w:proofErr w:type="gramEnd"/>
      <w:r w:rsidR="00BE7593">
        <w:rPr>
          <w:rFonts w:cs="Calibri"/>
          <w:bCs/>
          <w:sz w:val="28"/>
          <w:szCs w:val="28"/>
        </w:rPr>
        <w:t xml:space="preserve">;   </w:t>
      </w:r>
      <w:r>
        <w:rPr>
          <w:rFonts w:cs="Calibri"/>
          <w:bCs/>
          <w:sz w:val="28"/>
          <w:szCs w:val="28"/>
        </w:rPr>
        <w:t xml:space="preserve"> 80,5 т. р. (приобретение саженцев</w:t>
      </w:r>
      <w:r w:rsidR="00DB448D">
        <w:rPr>
          <w:rFonts w:cs="Calibri"/>
          <w:bCs/>
          <w:sz w:val="28"/>
          <w:szCs w:val="28"/>
        </w:rPr>
        <w:t xml:space="preserve"> и</w:t>
      </w:r>
      <w:r>
        <w:rPr>
          <w:rFonts w:cs="Calibri"/>
          <w:bCs/>
          <w:sz w:val="28"/>
          <w:szCs w:val="28"/>
        </w:rPr>
        <w:t xml:space="preserve"> извести.)</w:t>
      </w:r>
    </w:p>
    <w:p w:rsidR="00A27B1A" w:rsidRDefault="00A27B1A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8F3909" w:rsidRDefault="00BE7593" w:rsidP="008F39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З</w:t>
      </w:r>
      <w:r w:rsidR="008F3909">
        <w:rPr>
          <w:rFonts w:cs="Calibri"/>
          <w:bCs/>
          <w:sz w:val="28"/>
          <w:szCs w:val="28"/>
        </w:rPr>
        <w:t xml:space="preserve">атраты </w:t>
      </w:r>
      <w:r>
        <w:rPr>
          <w:rFonts w:cs="Calibri"/>
          <w:bCs/>
          <w:sz w:val="28"/>
          <w:szCs w:val="28"/>
        </w:rPr>
        <w:t xml:space="preserve">на уборку территории – </w:t>
      </w:r>
      <w:r w:rsidR="000A2614">
        <w:rPr>
          <w:rFonts w:cs="Calibri"/>
          <w:bCs/>
          <w:sz w:val="28"/>
          <w:szCs w:val="28"/>
        </w:rPr>
        <w:t xml:space="preserve">815 тыс. </w:t>
      </w:r>
      <w:proofErr w:type="spellStart"/>
      <w:r w:rsidR="000A2614">
        <w:rPr>
          <w:rFonts w:cs="Calibri"/>
          <w:bCs/>
          <w:sz w:val="28"/>
          <w:szCs w:val="28"/>
        </w:rPr>
        <w:t>руб</w:t>
      </w:r>
      <w:proofErr w:type="spellEnd"/>
      <w:r w:rsidR="000A2614">
        <w:rPr>
          <w:rFonts w:cs="Calibri"/>
          <w:bCs/>
          <w:sz w:val="28"/>
          <w:szCs w:val="28"/>
        </w:rPr>
        <w:t xml:space="preserve"> в том числе: оплата труда рабочим занятым на уборке мусора по улицам поселения -</w:t>
      </w:r>
      <w:r>
        <w:rPr>
          <w:rFonts w:cs="Calibri"/>
          <w:bCs/>
          <w:sz w:val="28"/>
          <w:szCs w:val="28"/>
        </w:rPr>
        <w:t>566,3</w:t>
      </w:r>
      <w:r w:rsidR="008F3909">
        <w:rPr>
          <w:rFonts w:cs="Calibri"/>
          <w:bCs/>
          <w:sz w:val="28"/>
          <w:szCs w:val="28"/>
        </w:rPr>
        <w:t xml:space="preserve"> т. рублей (3,5 чел./год); приобретение контейнеров 20 </w:t>
      </w:r>
      <w:proofErr w:type="spellStart"/>
      <w:proofErr w:type="gramStart"/>
      <w:r w:rsidR="008F3909">
        <w:rPr>
          <w:rFonts w:cs="Calibri"/>
          <w:bCs/>
          <w:sz w:val="28"/>
          <w:szCs w:val="28"/>
        </w:rPr>
        <w:t>шт</w:t>
      </w:r>
      <w:proofErr w:type="spellEnd"/>
      <w:proofErr w:type="gramEnd"/>
      <w:r w:rsidR="008F3909">
        <w:rPr>
          <w:rFonts w:cs="Calibri"/>
          <w:bCs/>
          <w:sz w:val="28"/>
          <w:szCs w:val="28"/>
        </w:rPr>
        <w:t xml:space="preserve">, 70,0 </w:t>
      </w:r>
      <w:proofErr w:type="spellStart"/>
      <w:r w:rsidR="008F3909">
        <w:rPr>
          <w:rFonts w:cs="Calibri"/>
          <w:bCs/>
          <w:sz w:val="28"/>
          <w:szCs w:val="28"/>
        </w:rPr>
        <w:t>т.р</w:t>
      </w:r>
      <w:proofErr w:type="spellEnd"/>
      <w:r w:rsidR="008F3909">
        <w:rPr>
          <w:rFonts w:cs="Calibri"/>
          <w:bCs/>
          <w:sz w:val="28"/>
          <w:szCs w:val="28"/>
        </w:rPr>
        <w:t xml:space="preserve">.; </w:t>
      </w:r>
      <w:r w:rsidR="000A2614">
        <w:rPr>
          <w:rFonts w:cs="Calibri"/>
          <w:bCs/>
          <w:sz w:val="28"/>
          <w:szCs w:val="28"/>
        </w:rPr>
        <w:t xml:space="preserve">- отлов бродящих собак – 85,5 т. р.; уборка кладбища – 30,0 </w:t>
      </w:r>
      <w:proofErr w:type="spellStart"/>
      <w:r w:rsidR="000A2614">
        <w:rPr>
          <w:rFonts w:cs="Calibri"/>
          <w:bCs/>
          <w:sz w:val="28"/>
          <w:szCs w:val="28"/>
        </w:rPr>
        <w:t>т.р</w:t>
      </w:r>
      <w:proofErr w:type="spellEnd"/>
      <w:r w:rsidR="000A2614">
        <w:rPr>
          <w:rFonts w:cs="Calibri"/>
          <w:bCs/>
          <w:sz w:val="28"/>
          <w:szCs w:val="28"/>
        </w:rPr>
        <w:t xml:space="preserve">.; приобретение призов по проводимым конкурсам на лучшее содержание домовладений и новогодние оформления – 25 </w:t>
      </w:r>
      <w:proofErr w:type="spellStart"/>
      <w:r w:rsidR="000A2614">
        <w:rPr>
          <w:rFonts w:cs="Calibri"/>
          <w:bCs/>
          <w:sz w:val="28"/>
          <w:szCs w:val="28"/>
        </w:rPr>
        <w:t>т.р</w:t>
      </w:r>
      <w:proofErr w:type="spellEnd"/>
      <w:r w:rsidR="000A2614">
        <w:rPr>
          <w:rFonts w:cs="Calibri"/>
          <w:bCs/>
          <w:sz w:val="28"/>
          <w:szCs w:val="28"/>
        </w:rPr>
        <w:t>.</w:t>
      </w:r>
    </w:p>
    <w:p w:rsidR="00286CAB" w:rsidRDefault="00286CAB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F64B19" w:rsidRDefault="00286CAB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За отчетный период проведено 12</w:t>
      </w:r>
      <w:r w:rsidR="00497CB5">
        <w:rPr>
          <w:rFonts w:cs="Calibri"/>
          <w:bCs/>
          <w:sz w:val="28"/>
          <w:szCs w:val="28"/>
        </w:rPr>
        <w:t xml:space="preserve"> запросов котировок цен, пять</w:t>
      </w:r>
      <w:r w:rsidR="00F64B19">
        <w:rPr>
          <w:rFonts w:cs="Calibri"/>
          <w:bCs/>
          <w:sz w:val="28"/>
          <w:szCs w:val="28"/>
        </w:rPr>
        <w:t xml:space="preserve"> открыты</w:t>
      </w:r>
      <w:r w:rsidR="00497CB5">
        <w:rPr>
          <w:rFonts w:cs="Calibri"/>
          <w:bCs/>
          <w:sz w:val="28"/>
          <w:szCs w:val="28"/>
        </w:rPr>
        <w:t>х</w:t>
      </w:r>
      <w:r w:rsidR="00F64B19">
        <w:rPr>
          <w:rFonts w:cs="Calibri"/>
          <w:bCs/>
          <w:sz w:val="28"/>
          <w:szCs w:val="28"/>
        </w:rPr>
        <w:t xml:space="preserve"> </w:t>
      </w:r>
      <w:proofErr w:type="spellStart"/>
      <w:r w:rsidR="00F64B19">
        <w:rPr>
          <w:rFonts w:cs="Calibri"/>
          <w:bCs/>
          <w:sz w:val="28"/>
          <w:szCs w:val="28"/>
        </w:rPr>
        <w:t>аукцио</w:t>
      </w:r>
      <w:r w:rsidR="00497CB5">
        <w:rPr>
          <w:rFonts w:cs="Calibri"/>
          <w:bCs/>
          <w:sz w:val="28"/>
          <w:szCs w:val="28"/>
        </w:rPr>
        <w:t>в</w:t>
      </w:r>
      <w:r w:rsidR="00F64B19">
        <w:rPr>
          <w:rFonts w:cs="Calibri"/>
          <w:bCs/>
          <w:sz w:val="28"/>
          <w:szCs w:val="28"/>
        </w:rPr>
        <w:t>н</w:t>
      </w:r>
      <w:proofErr w:type="spellEnd"/>
      <w:r w:rsidR="00F64B19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>в электронной форме, заключено 68</w:t>
      </w:r>
      <w:r w:rsidR="00F64B19">
        <w:rPr>
          <w:rFonts w:cs="Calibri"/>
          <w:bCs/>
          <w:sz w:val="28"/>
          <w:szCs w:val="28"/>
        </w:rPr>
        <w:t xml:space="preserve"> муниципальных контрактов малого объема. Экономия средств от проведения эл</w:t>
      </w:r>
      <w:r>
        <w:rPr>
          <w:rFonts w:cs="Calibri"/>
          <w:bCs/>
          <w:sz w:val="28"/>
          <w:szCs w:val="28"/>
        </w:rPr>
        <w:t>ектронных торгов составила – 856</w:t>
      </w:r>
      <w:r w:rsidR="00F64B19">
        <w:rPr>
          <w:rFonts w:cs="Calibri"/>
          <w:bCs/>
          <w:sz w:val="28"/>
          <w:szCs w:val="28"/>
        </w:rPr>
        <w:t xml:space="preserve">,5 </w:t>
      </w:r>
      <w:proofErr w:type="spellStart"/>
      <w:r w:rsidR="00F64B19">
        <w:rPr>
          <w:rFonts w:cs="Calibri"/>
          <w:bCs/>
          <w:sz w:val="28"/>
          <w:szCs w:val="28"/>
        </w:rPr>
        <w:t>т</w:t>
      </w:r>
      <w:proofErr w:type="gramStart"/>
      <w:r w:rsidR="00F64B19">
        <w:rPr>
          <w:rFonts w:cs="Calibri"/>
          <w:bCs/>
          <w:sz w:val="28"/>
          <w:szCs w:val="28"/>
        </w:rPr>
        <w:t>.р</w:t>
      </w:r>
      <w:proofErr w:type="gramEnd"/>
      <w:r w:rsidR="00F64B19">
        <w:rPr>
          <w:rFonts w:cs="Calibri"/>
          <w:bCs/>
          <w:sz w:val="28"/>
          <w:szCs w:val="28"/>
        </w:rPr>
        <w:t>уб</w:t>
      </w:r>
      <w:proofErr w:type="spellEnd"/>
      <w:r w:rsidR="00F64B19">
        <w:rPr>
          <w:rFonts w:cs="Calibri"/>
          <w:bCs/>
          <w:sz w:val="28"/>
          <w:szCs w:val="28"/>
        </w:rPr>
        <w:t>.</w:t>
      </w:r>
      <w:r>
        <w:rPr>
          <w:rFonts w:cs="Calibri"/>
          <w:bCs/>
          <w:sz w:val="28"/>
          <w:szCs w:val="28"/>
        </w:rPr>
        <w:t xml:space="preserve"> средства областного бюджета.</w:t>
      </w:r>
    </w:p>
    <w:p w:rsidR="00286CAB" w:rsidRDefault="00286CAB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286CAB" w:rsidRDefault="00286CAB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proofErr w:type="gramStart"/>
      <w:r>
        <w:rPr>
          <w:rFonts w:cs="Calibri"/>
          <w:bCs/>
          <w:sz w:val="28"/>
          <w:szCs w:val="28"/>
        </w:rPr>
        <w:t>По</w:t>
      </w:r>
      <w:proofErr w:type="gramEnd"/>
      <w:r>
        <w:rPr>
          <w:rFonts w:cs="Calibri"/>
          <w:bCs/>
          <w:sz w:val="28"/>
          <w:szCs w:val="28"/>
        </w:rPr>
        <w:t xml:space="preserve"> </w:t>
      </w:r>
      <w:proofErr w:type="gramStart"/>
      <w:r>
        <w:rPr>
          <w:rFonts w:cs="Calibri"/>
          <w:bCs/>
          <w:sz w:val="28"/>
          <w:szCs w:val="28"/>
        </w:rPr>
        <w:t>результатом</w:t>
      </w:r>
      <w:proofErr w:type="gramEnd"/>
      <w:r>
        <w:rPr>
          <w:rFonts w:cs="Calibri"/>
          <w:bCs/>
          <w:sz w:val="28"/>
          <w:szCs w:val="28"/>
        </w:rPr>
        <w:t xml:space="preserve"> финансового года сложился следующий результат: кредиторская задолженность по средствам областного бюджета – 3,3 мил. Рублей – компенсация за потребленную воду;</w:t>
      </w:r>
    </w:p>
    <w:p w:rsidR="00286CAB" w:rsidRDefault="00286CAB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- кредиторская задолженность по собственным средствам – 877,3 тыс. рублей, в основном 80% задолженность перед МУП «Исток» за выполненные работы по благоустройству поселения.</w:t>
      </w:r>
    </w:p>
    <w:p w:rsidR="009B643E" w:rsidRDefault="009B643E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</w:t>
      </w:r>
      <w:r w:rsidR="009B643E">
        <w:rPr>
          <w:rFonts w:cs="Calibri"/>
          <w:bCs/>
          <w:sz w:val="28"/>
          <w:szCs w:val="28"/>
        </w:rPr>
        <w:t>СМОТРИ ВЫПОНЕНИЯ ПОРУЧЕНИЙ ГЛАВЫ РАЙОНА:</w:t>
      </w:r>
    </w:p>
    <w:p w:rsidR="009B643E" w:rsidRDefault="009B643E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9B643E" w:rsidRDefault="009B643E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9B643E" w:rsidRDefault="009B643E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9B643E" w:rsidRDefault="009B643E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9B643E" w:rsidRDefault="009B643E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9B643E" w:rsidRDefault="009B643E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8"/>
          <w:szCs w:val="28"/>
        </w:rPr>
      </w:pPr>
    </w:p>
    <w:p w:rsidR="00F64B19" w:rsidRDefault="00F64B19" w:rsidP="00F64B1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Доклад окончен.</w:t>
      </w:r>
    </w:p>
    <w:p w:rsidR="00EE33D9" w:rsidRPr="00286CAB" w:rsidRDefault="00F64B19" w:rsidP="00286CA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Глава Дубовского сельского поселения    </w:t>
      </w:r>
      <w:r w:rsidR="00286CAB">
        <w:rPr>
          <w:rFonts w:cs="Calibri"/>
          <w:sz w:val="28"/>
          <w:szCs w:val="28"/>
        </w:rPr>
        <w:t xml:space="preserve">                         </w:t>
      </w:r>
      <w:r>
        <w:rPr>
          <w:rFonts w:cs="Calibri"/>
          <w:sz w:val="28"/>
          <w:szCs w:val="28"/>
        </w:rPr>
        <w:t xml:space="preserve">     Ю.В. </w:t>
      </w:r>
      <w:proofErr w:type="spellStart"/>
      <w:r>
        <w:rPr>
          <w:rFonts w:cs="Calibri"/>
          <w:sz w:val="28"/>
          <w:szCs w:val="28"/>
        </w:rPr>
        <w:t>Свинтуховский</w:t>
      </w:r>
      <w:proofErr w:type="spellEnd"/>
      <w:r>
        <w:rPr>
          <w:rFonts w:cs="Calibri"/>
          <w:sz w:val="28"/>
          <w:szCs w:val="28"/>
        </w:rPr>
        <w:t>.</w:t>
      </w:r>
    </w:p>
    <w:sectPr w:rsidR="00EE33D9" w:rsidRPr="0028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19"/>
    <w:rsid w:val="000A2614"/>
    <w:rsid w:val="000C3B26"/>
    <w:rsid w:val="000E1917"/>
    <w:rsid w:val="00100E1A"/>
    <w:rsid w:val="00142AC1"/>
    <w:rsid w:val="001709D6"/>
    <w:rsid w:val="00192738"/>
    <w:rsid w:val="002139DD"/>
    <w:rsid w:val="0024089A"/>
    <w:rsid w:val="00286CAB"/>
    <w:rsid w:val="002C4042"/>
    <w:rsid w:val="002F722A"/>
    <w:rsid w:val="00370FC4"/>
    <w:rsid w:val="003B50D8"/>
    <w:rsid w:val="003F65BB"/>
    <w:rsid w:val="004308DE"/>
    <w:rsid w:val="0044115E"/>
    <w:rsid w:val="00461E70"/>
    <w:rsid w:val="004660D8"/>
    <w:rsid w:val="00497CB5"/>
    <w:rsid w:val="004D6990"/>
    <w:rsid w:val="005F2F8F"/>
    <w:rsid w:val="0065183F"/>
    <w:rsid w:val="006947FC"/>
    <w:rsid w:val="006E030F"/>
    <w:rsid w:val="00702CF9"/>
    <w:rsid w:val="007C08DA"/>
    <w:rsid w:val="007C2CCB"/>
    <w:rsid w:val="00836003"/>
    <w:rsid w:val="00855C1C"/>
    <w:rsid w:val="008B3019"/>
    <w:rsid w:val="008F3909"/>
    <w:rsid w:val="008F39B1"/>
    <w:rsid w:val="0096190B"/>
    <w:rsid w:val="00972123"/>
    <w:rsid w:val="009B643E"/>
    <w:rsid w:val="009D1F70"/>
    <w:rsid w:val="00A04A16"/>
    <w:rsid w:val="00A27B1A"/>
    <w:rsid w:val="00A75A5E"/>
    <w:rsid w:val="00A8018A"/>
    <w:rsid w:val="00B00EA1"/>
    <w:rsid w:val="00B038C3"/>
    <w:rsid w:val="00B21BAA"/>
    <w:rsid w:val="00B31F64"/>
    <w:rsid w:val="00B52294"/>
    <w:rsid w:val="00B94471"/>
    <w:rsid w:val="00BE7593"/>
    <w:rsid w:val="00C03505"/>
    <w:rsid w:val="00C059CA"/>
    <w:rsid w:val="00C631B7"/>
    <w:rsid w:val="00CF1BCB"/>
    <w:rsid w:val="00D0056B"/>
    <w:rsid w:val="00D01D88"/>
    <w:rsid w:val="00D42E49"/>
    <w:rsid w:val="00D622A1"/>
    <w:rsid w:val="00DB448D"/>
    <w:rsid w:val="00DD1576"/>
    <w:rsid w:val="00EE33D9"/>
    <w:rsid w:val="00F25CC5"/>
    <w:rsid w:val="00F64B19"/>
    <w:rsid w:val="00F6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cp:lastPrinted>2014-01-24T10:49:00Z</cp:lastPrinted>
  <dcterms:created xsi:type="dcterms:W3CDTF">2014-01-23T11:39:00Z</dcterms:created>
  <dcterms:modified xsi:type="dcterms:W3CDTF">2014-02-04T10:41:00Z</dcterms:modified>
</cp:coreProperties>
</file>