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36" w:rsidRPr="00430536" w:rsidRDefault="00430536" w:rsidP="00430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30536" w:rsidRPr="00430536" w:rsidRDefault="00430536" w:rsidP="00430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430536" w:rsidRPr="00430536" w:rsidRDefault="00430536" w:rsidP="00430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30536" w:rsidRPr="00430536" w:rsidRDefault="00430536" w:rsidP="00430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0536" w:rsidRPr="00430536" w:rsidRDefault="00430536" w:rsidP="00430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0536" w:rsidRPr="00430536" w:rsidRDefault="006F35E8" w:rsidP="00430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</w:t>
      </w:r>
      <w:r w:rsidR="00430536" w:rsidRPr="00430536">
        <w:rPr>
          <w:rFonts w:ascii="Times New Roman" w:hAnsi="Times New Roman" w:cs="Times New Roman"/>
          <w:sz w:val="28"/>
          <w:szCs w:val="28"/>
        </w:rPr>
        <w:t xml:space="preserve">.04.2015 г        </w:t>
      </w:r>
      <w:r w:rsidR="004305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69</w:t>
      </w:r>
      <w:r w:rsidR="00430536" w:rsidRPr="004305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536">
        <w:rPr>
          <w:rFonts w:ascii="Times New Roman" w:hAnsi="Times New Roman" w:cs="Times New Roman"/>
          <w:sz w:val="28"/>
          <w:szCs w:val="28"/>
        </w:rPr>
        <w:t xml:space="preserve">                с</w:t>
      </w:r>
      <w:proofErr w:type="gramStart"/>
      <w:r w:rsidR="0043053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30536">
        <w:rPr>
          <w:rFonts w:ascii="Times New Roman" w:hAnsi="Times New Roman" w:cs="Times New Roman"/>
          <w:sz w:val="28"/>
          <w:szCs w:val="28"/>
        </w:rPr>
        <w:t xml:space="preserve">убовское      </w:t>
      </w:r>
    </w:p>
    <w:p w:rsidR="00430536" w:rsidRPr="00430536" w:rsidRDefault="00430536" w:rsidP="004305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достоверности </w:t>
      </w:r>
    </w:p>
    <w:p w:rsidR="00430536" w:rsidRPr="00430536" w:rsidRDefault="00430536" w:rsidP="004305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и полноты сведений, представляемых гражданами,</w:t>
      </w:r>
    </w:p>
    <w:p w:rsidR="00430536" w:rsidRPr="00430536" w:rsidRDefault="00430536" w:rsidP="0043053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30536"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 w:rsidRPr="00430536"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службы, </w:t>
      </w:r>
    </w:p>
    <w:p w:rsidR="00430536" w:rsidRPr="00430536" w:rsidRDefault="00430536" w:rsidP="004305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30536" w:rsidRPr="00430536" w:rsidRDefault="00430536" w:rsidP="004305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и соблюдения муниципальными служащими требований к служебному поведению» </w:t>
      </w:r>
    </w:p>
    <w:p w:rsidR="00430536" w:rsidRPr="00430536" w:rsidRDefault="00430536" w:rsidP="00430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536" w:rsidRPr="00430536" w:rsidRDefault="00430536" w:rsidP="00430536">
      <w:pPr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30536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 служащими, и  соблюдения федеральными государственными служащими требований к служебному поведению» от 21.09.2009 года № 1065, Федеральным законом от 25.12.2008 года № 273-ФЗ «О противодействии коррупции», Федеральным законом от 02.03.2007 года № 25-ФЗ «О муниципальной службе в Российской Федерации</w:t>
      </w:r>
      <w:proofErr w:type="gramEnd"/>
      <w:r w:rsidRPr="00430536">
        <w:rPr>
          <w:rFonts w:ascii="Times New Roman" w:hAnsi="Times New Roman" w:cs="Times New Roman"/>
          <w:sz w:val="28"/>
          <w:szCs w:val="28"/>
        </w:rPr>
        <w:t>», с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</w:t>
      </w:r>
    </w:p>
    <w:p w:rsidR="00430536" w:rsidRPr="00430536" w:rsidRDefault="00430536" w:rsidP="004305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0536" w:rsidRPr="00430536" w:rsidRDefault="00430536" w:rsidP="0043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ab/>
        <w:t xml:space="preserve">1. Утвердить  Положение «О порядке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430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536">
        <w:rPr>
          <w:rFonts w:ascii="Times New Roman" w:hAnsi="Times New Roman" w:cs="Times New Roman"/>
          <w:sz w:val="28"/>
          <w:szCs w:val="28"/>
        </w:rPr>
        <w:t xml:space="preserve"> и соблюдения муниципальными служащими требований к служебному поведению» согласно приложения 1.</w:t>
      </w:r>
    </w:p>
    <w:p w:rsidR="00430536" w:rsidRPr="00430536" w:rsidRDefault="00430536" w:rsidP="00430536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30536">
        <w:rPr>
          <w:rFonts w:ascii="Times New Roman" w:hAnsi="Times New Roman"/>
          <w:sz w:val="28"/>
          <w:szCs w:val="28"/>
          <w:lang w:val="ru-RU"/>
        </w:rPr>
        <w:tab/>
        <w:t xml:space="preserve">2.  </w:t>
      </w:r>
      <w:proofErr w:type="gramStart"/>
      <w:r w:rsidRPr="0043053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30536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30536" w:rsidRPr="00430536" w:rsidRDefault="00430536" w:rsidP="0043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        3.  Настоящее постановление вступает в силу с момента подписания и</w:t>
      </w:r>
    </w:p>
    <w:p w:rsidR="00430536" w:rsidRPr="00430536" w:rsidRDefault="00430536" w:rsidP="0043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01.01.2015 г.</w:t>
      </w:r>
    </w:p>
    <w:p w:rsidR="00430536" w:rsidRPr="00430536" w:rsidRDefault="00430536" w:rsidP="00430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536" w:rsidRDefault="00430536" w:rsidP="004305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536" w:rsidRPr="00430536" w:rsidRDefault="00430536" w:rsidP="004305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430536" w:rsidRDefault="00430536" w:rsidP="0043053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30536" w:rsidRPr="00430536" w:rsidRDefault="00430536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05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430536" w:rsidRPr="00430536" w:rsidRDefault="00430536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0536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6F35E8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постановлению</w:t>
      </w:r>
    </w:p>
    <w:p w:rsidR="00430536" w:rsidRPr="00430536" w:rsidRDefault="006F35E8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22.04.2015 г. № 69</w:t>
      </w:r>
    </w:p>
    <w:p w:rsidR="00430536" w:rsidRPr="00430536" w:rsidRDefault="00430536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53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Положение</w:t>
      </w:r>
    </w:p>
    <w:p w:rsidR="00430536" w:rsidRPr="00430536" w:rsidRDefault="00430536" w:rsidP="0043053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30536">
        <w:rPr>
          <w:rFonts w:ascii="Times New Roman" w:hAnsi="Times New Roman" w:cs="Times New Roman"/>
          <w:b/>
          <w:i/>
          <w:color w:val="000000"/>
          <w:sz w:val="28"/>
          <w:szCs w:val="28"/>
        </w:rPr>
        <w:t>«О  проверке достоверности и полноты сведений, представляемых</w:t>
      </w:r>
    </w:p>
    <w:p w:rsidR="00430536" w:rsidRPr="00430536" w:rsidRDefault="00430536" w:rsidP="004305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5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гражданами, претендующими на замещение должностей </w:t>
      </w:r>
      <w:proofErr w:type="gramStart"/>
      <w:r w:rsidRPr="00430536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муниципальной</w:t>
      </w:r>
      <w:proofErr w:type="gramEnd"/>
    </w:p>
    <w:p w:rsidR="00430536" w:rsidRPr="00430536" w:rsidRDefault="00430536" w:rsidP="004305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5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службы, и муниципальными служащими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сельского поселения, и соблюдения муниципальными служащими  требований к служебному поведению»</w:t>
      </w:r>
    </w:p>
    <w:p w:rsidR="00430536" w:rsidRPr="00430536" w:rsidRDefault="00430536" w:rsidP="004305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536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430536">
        <w:rPr>
          <w:rFonts w:ascii="Times New Roman" w:hAnsi="Times New Roman" w:cs="Times New Roman"/>
          <w:b/>
          <w:i/>
          <w:color w:val="000000"/>
          <w:sz w:val="28"/>
          <w:szCs w:val="28"/>
        </w:rPr>
        <w:t>. Общие положения</w:t>
      </w:r>
    </w:p>
    <w:p w:rsidR="00430536" w:rsidRPr="00430536" w:rsidRDefault="00430536" w:rsidP="00430536">
      <w:pPr>
        <w:shd w:val="clear" w:color="auto" w:fill="FFFFFF"/>
        <w:tabs>
          <w:tab w:val="left" w:pos="-184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536">
        <w:rPr>
          <w:rFonts w:ascii="Times New Roman" w:hAnsi="Times New Roman" w:cs="Times New Roman"/>
          <w:color w:val="000000"/>
          <w:sz w:val="28"/>
          <w:szCs w:val="28"/>
        </w:rPr>
        <w:t xml:space="preserve">           1.Настоящим   Положением   определяется порядок осуществления   проверки:  </w:t>
      </w:r>
    </w:p>
    <w:p w:rsidR="00430536" w:rsidRPr="00430536" w:rsidRDefault="00430536" w:rsidP="00430536">
      <w:pPr>
        <w:shd w:val="clear" w:color="auto" w:fill="FFFFFF"/>
        <w:tabs>
          <w:tab w:val="left" w:pos="-184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5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достоверности и полноты сведений,  представляемых гражданами,    претендующими   на замещение должностей  муниципальной  службы, и   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соблюдения муниципальными служащими   требований к служебному поведению (далее именуется — Положение)</w:t>
      </w:r>
    </w:p>
    <w:p w:rsidR="00430536" w:rsidRPr="00430536" w:rsidRDefault="00430536" w:rsidP="00430536">
      <w:pPr>
        <w:shd w:val="clear" w:color="auto" w:fill="FFFFFF"/>
        <w:tabs>
          <w:tab w:val="left" w:pos="-1843"/>
          <w:tab w:val="left" w:pos="75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36">
        <w:rPr>
          <w:rFonts w:ascii="Times New Roman" w:hAnsi="Times New Roman" w:cs="Times New Roman"/>
          <w:sz w:val="28"/>
          <w:szCs w:val="28"/>
        </w:rPr>
        <w:t>-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 о  предотвращении  или урегулировании конфликта интересов, исполнения   ими   обязанностей,   установленных   Федеральным   законом   от 25 декабря 2008 года № 273-ФЗ «О противодействии коррупции» и другими федеральными   законами   (далее   именуются   -   требования   к   служебному поведению).</w:t>
      </w:r>
      <w:proofErr w:type="gramEnd"/>
    </w:p>
    <w:p w:rsidR="00430536" w:rsidRPr="00430536" w:rsidRDefault="00430536" w:rsidP="00430536">
      <w:pPr>
        <w:shd w:val="clear" w:color="auto" w:fill="FFFFFF"/>
        <w:tabs>
          <w:tab w:val="left" w:pos="-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53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30536">
        <w:rPr>
          <w:rFonts w:ascii="Times New Roman" w:hAnsi="Times New Roman" w:cs="Times New Roman"/>
          <w:b/>
          <w:i/>
          <w:sz w:val="28"/>
          <w:szCs w:val="28"/>
        </w:rPr>
        <w:t xml:space="preserve">. Проверка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</w:t>
      </w:r>
      <w:r>
        <w:rPr>
          <w:rFonts w:ascii="Times New Roman" w:hAnsi="Times New Roman" w:cs="Times New Roman"/>
          <w:b/>
          <w:i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430536" w:rsidRPr="00430536" w:rsidRDefault="00430536" w:rsidP="00430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0536">
        <w:rPr>
          <w:rFonts w:ascii="Times New Roman" w:hAnsi="Times New Roman" w:cs="Times New Roman"/>
          <w:iCs/>
          <w:sz w:val="28"/>
          <w:szCs w:val="28"/>
        </w:rPr>
        <w:t xml:space="preserve">          1. </w:t>
      </w:r>
      <w:r w:rsidRPr="00430536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</w:t>
      </w:r>
      <w:proofErr w:type="gramStart"/>
      <w:r w:rsidRPr="00430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536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осуществляется в отношении граждан, поступающих на муниципальную службу и 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430536" w:rsidRPr="00430536" w:rsidRDefault="00430536" w:rsidP="00430536">
      <w:pPr>
        <w:shd w:val="clear" w:color="auto" w:fill="FFFFFF"/>
        <w:tabs>
          <w:tab w:val="left" w:pos="720"/>
        </w:tabs>
        <w:spacing w:after="0" w:line="240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lastRenderedPageBreak/>
        <w:t xml:space="preserve">  2. Основанием для осуществления проверки достоверности и полноты сведений о доходах, расходах, об имуществе и обязательствах имущественного характера осуществляется в отношении муниципальных служащих, замещающих иные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сельского поселения, является достаточная информация, представленная в письменном виде и в установленном порядке:</w:t>
      </w:r>
    </w:p>
    <w:p w:rsidR="00430536" w:rsidRPr="00430536" w:rsidRDefault="00430536" w:rsidP="00430536">
      <w:pPr>
        <w:shd w:val="clear" w:color="auto" w:fill="FFFFFF"/>
        <w:tabs>
          <w:tab w:val="left" w:pos="734"/>
        </w:tabs>
        <w:spacing w:after="0"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36">
        <w:rPr>
          <w:rFonts w:ascii="Times New Roman" w:hAnsi="Times New Roman" w:cs="Times New Roman"/>
          <w:sz w:val="28"/>
          <w:szCs w:val="28"/>
        </w:rPr>
        <w:t>1)  правоохранительными органами, иными государственными органами, органами местного самоуправления и их должностными лицами;</w:t>
      </w:r>
      <w:proofErr w:type="gramEnd"/>
    </w:p>
    <w:p w:rsidR="00430536" w:rsidRPr="00430536" w:rsidRDefault="00430536" w:rsidP="00430536">
      <w:pPr>
        <w:shd w:val="clear" w:color="auto" w:fill="FFFFFF"/>
        <w:tabs>
          <w:tab w:val="left" w:pos="821"/>
        </w:tabs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430536">
        <w:rPr>
          <w:rFonts w:ascii="Times New Roman" w:hAnsi="Times New Roman" w:cs="Times New Roman"/>
          <w:sz w:val="28"/>
          <w:szCs w:val="28"/>
        </w:rPr>
        <w:t>)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30536" w:rsidRPr="00430536" w:rsidRDefault="00430536" w:rsidP="00430536">
      <w:pPr>
        <w:shd w:val="clear" w:color="auto" w:fill="FFFFFF"/>
        <w:tabs>
          <w:tab w:val="left" w:pos="821"/>
        </w:tabs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 партиями;</w:t>
      </w:r>
    </w:p>
    <w:p w:rsidR="00430536" w:rsidRPr="00430536" w:rsidRDefault="00430536" w:rsidP="00430536">
      <w:pPr>
        <w:shd w:val="clear" w:color="auto" w:fill="FFFFFF"/>
        <w:tabs>
          <w:tab w:val="left" w:pos="821"/>
        </w:tabs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3) общественной палатой Российской Федерации;</w:t>
      </w:r>
    </w:p>
    <w:p w:rsidR="00430536" w:rsidRPr="00430536" w:rsidRDefault="00430536" w:rsidP="00430536">
      <w:pPr>
        <w:shd w:val="clear" w:color="auto" w:fill="FFFFFF"/>
        <w:tabs>
          <w:tab w:val="left" w:pos="821"/>
        </w:tabs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4) общероссийскими средствами массовой информации.</w:t>
      </w:r>
    </w:p>
    <w:p w:rsidR="00430536" w:rsidRPr="00430536" w:rsidRDefault="00430536" w:rsidP="00430536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3.  Информация анонимного характера не может служить основанием для проверки.</w:t>
      </w:r>
    </w:p>
    <w:p w:rsidR="00430536" w:rsidRPr="00430536" w:rsidRDefault="00430536" w:rsidP="00430536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4.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430536" w:rsidRPr="00430536" w:rsidRDefault="00430536" w:rsidP="00430536">
      <w:pPr>
        <w:shd w:val="clear" w:color="auto" w:fill="FFFFFF"/>
        <w:tabs>
          <w:tab w:val="left" w:pos="811"/>
        </w:tabs>
        <w:spacing w:after="0" w:line="240" w:lineRule="auto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5. Все проверки осуществляется по решению Главы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сельского поселения,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30536" w:rsidRPr="00430536" w:rsidRDefault="00430536" w:rsidP="00430536">
      <w:pPr>
        <w:shd w:val="clear" w:color="auto" w:fill="FFFFFF"/>
        <w:tabs>
          <w:tab w:val="left" w:pos="811"/>
        </w:tabs>
        <w:spacing w:after="0" w:line="240" w:lineRule="auto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6. Решение принимается отдельно в отношении каждого гражданина  поступающего на муниципальную службу или муниципального служащего и оформляется в письменной форме.</w:t>
      </w:r>
    </w:p>
    <w:p w:rsidR="00430536" w:rsidRPr="00430536" w:rsidRDefault="00430536" w:rsidP="00430536">
      <w:pPr>
        <w:shd w:val="clear" w:color="auto" w:fill="FFFFFF"/>
        <w:tabs>
          <w:tab w:val="left" w:pos="811"/>
        </w:tabs>
        <w:spacing w:after="0" w:line="240" w:lineRule="auto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7. По решению Главы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сельского поселения,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430536">
        <w:rPr>
          <w:rFonts w:ascii="Times New Roman" w:hAnsi="Times New Roman" w:cs="Times New Roman"/>
          <w:sz w:val="28"/>
          <w:szCs w:val="28"/>
        </w:rPr>
        <w:t xml:space="preserve"> сельского поселения, проверка осуществляется самостоятельно путем:</w:t>
      </w:r>
    </w:p>
    <w:p w:rsidR="00430536" w:rsidRPr="00430536" w:rsidRDefault="00430536" w:rsidP="00430536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а) проведения беседы с гражданином или муниципальным служащим;</w:t>
      </w:r>
    </w:p>
    <w:p w:rsidR="00430536" w:rsidRPr="00430536" w:rsidRDefault="00430536" w:rsidP="00430536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б) изучения представленных гражданином или муниципальным служащим дополнительных материалов;</w:t>
      </w:r>
    </w:p>
    <w:p w:rsidR="00430536" w:rsidRPr="00430536" w:rsidRDefault="00430536" w:rsidP="00430536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в) получения от гражданина или муниципального служащего пояснения по представленным им материалам;</w:t>
      </w:r>
    </w:p>
    <w:p w:rsidR="00430536" w:rsidRPr="00430536" w:rsidRDefault="00430536" w:rsidP="00430536">
      <w:pPr>
        <w:shd w:val="clear" w:color="auto" w:fill="FFFFFF"/>
        <w:tabs>
          <w:tab w:val="left" w:pos="734"/>
        </w:tabs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36">
        <w:rPr>
          <w:rFonts w:ascii="Times New Roman" w:hAnsi="Times New Roman" w:cs="Times New Roman"/>
          <w:sz w:val="28"/>
          <w:szCs w:val="28"/>
        </w:rPr>
        <w:t>г) направления в установленном порядке запросы (кроме запросов в кредитные организации, налоговые органы РФ и органы, осуществляющие государственную регистрацию права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 по Ростовской области, органы местного самоуправления, на предприятия, в учреждения, организации и общественные объединения об имеющихся</w:t>
      </w:r>
      <w:proofErr w:type="gramEnd"/>
      <w:r w:rsidR="006F3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536">
        <w:rPr>
          <w:rFonts w:ascii="Times New Roman" w:hAnsi="Times New Roman" w:cs="Times New Roman"/>
          <w:sz w:val="28"/>
          <w:szCs w:val="28"/>
        </w:rPr>
        <w:t xml:space="preserve">у них сведениях: о </w:t>
      </w:r>
      <w:r w:rsidRPr="00430536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  <w:proofErr w:type="gramEnd"/>
    </w:p>
    <w:p w:rsidR="00430536" w:rsidRPr="00430536" w:rsidRDefault="00430536" w:rsidP="00430536">
      <w:pPr>
        <w:shd w:val="clear" w:color="auto" w:fill="FFFFFF"/>
        <w:tabs>
          <w:tab w:val="left" w:pos="734"/>
        </w:tabs>
        <w:spacing w:after="0" w:line="240" w:lineRule="auto"/>
        <w:ind w:firstLine="514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305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0536">
        <w:rPr>
          <w:rFonts w:ascii="Times New Roman" w:hAnsi="Times New Roman" w:cs="Times New Roman"/>
          <w:sz w:val="28"/>
          <w:szCs w:val="28"/>
        </w:rPr>
        <w:t>)  наведением справки у физических лиц и получением от них информацию с их согласия;</w:t>
      </w:r>
    </w:p>
    <w:p w:rsidR="00430536" w:rsidRPr="00430536" w:rsidRDefault="00430536" w:rsidP="00430536">
      <w:pPr>
        <w:shd w:val="clear" w:color="auto" w:fill="FFFFFF"/>
        <w:tabs>
          <w:tab w:val="left" w:pos="734"/>
        </w:tabs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 е) осуществлением анализа сведений, представленных гражданином или лицом, замещающим муниципальную должность, в соответствии с законодательство РФ о противодействии коррупции.</w:t>
      </w:r>
    </w:p>
    <w:p w:rsidR="00430536" w:rsidRPr="00430536" w:rsidRDefault="00430536" w:rsidP="00430536">
      <w:pPr>
        <w:shd w:val="clear" w:color="auto" w:fill="FFFFFF"/>
        <w:tabs>
          <w:tab w:val="left" w:pos="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7.1. Запросы в кредитные организации, налоговые органы РФ и органы, осуществляющие государственную регистрацию права на недвижимое имущество и сделок с ним, направляются Главами местного самоуправления.</w:t>
      </w:r>
    </w:p>
    <w:p w:rsidR="00430536" w:rsidRPr="00430536" w:rsidRDefault="00430536" w:rsidP="00430536">
      <w:pPr>
        <w:shd w:val="clear" w:color="auto" w:fill="FFFFFF"/>
        <w:tabs>
          <w:tab w:val="left" w:pos="734"/>
        </w:tabs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 8. В   запросах, предусмотренных подпунктом «г» пункта 6 настоящего положения указываются:</w:t>
      </w:r>
    </w:p>
    <w:p w:rsidR="00430536" w:rsidRPr="00430536" w:rsidRDefault="00430536" w:rsidP="00430536">
      <w:p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         1) фамилия,   имя,   отчество   руководителя   территориального   органа федерального органа государственной власти по Ростовской области, в который направляется запрос;</w:t>
      </w:r>
    </w:p>
    <w:p w:rsidR="00430536" w:rsidRPr="00430536" w:rsidRDefault="00430536" w:rsidP="00430536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2) нормативный правовой акт, на основании которого направляется запрос; </w:t>
      </w:r>
    </w:p>
    <w:p w:rsidR="00430536" w:rsidRPr="00430536" w:rsidRDefault="00430536" w:rsidP="0043053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30536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  и  (или)   пребывания,   должность  и   место   работы   (службы), вид и реквизиты документа удостоверяющего личность, гражданина   или   муниципального   служащего,   его   супруги   (супруга)   и несовершеннолетних детей, сведения о доходах, об имуществе и  обязательствах имущественного характера которых проверяются, гражданина, предоставившего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430536">
        <w:rPr>
          <w:rFonts w:ascii="Times New Roman" w:hAnsi="Times New Roman" w:cs="Times New Roman"/>
          <w:sz w:val="28"/>
          <w:szCs w:val="28"/>
        </w:rPr>
        <w:t xml:space="preserve">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430536" w:rsidRPr="00430536" w:rsidRDefault="00430536" w:rsidP="0043053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        4) содержание и объем сведений, подлежащих проверке;</w:t>
      </w:r>
    </w:p>
    <w:p w:rsidR="00430536" w:rsidRPr="00430536" w:rsidRDefault="00430536" w:rsidP="00430536">
      <w:pPr>
        <w:shd w:val="clear" w:color="auto" w:fill="FFFFFF"/>
        <w:tabs>
          <w:tab w:val="left" w:pos="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5) срок предоставления запрашиваемых данных;</w:t>
      </w:r>
    </w:p>
    <w:p w:rsidR="00430536" w:rsidRPr="00430536" w:rsidRDefault="00430536" w:rsidP="00430536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        6) фамилия, инициалы и номер телефона муниципального служащего,</w:t>
      </w:r>
      <w:r w:rsidRPr="00430536">
        <w:rPr>
          <w:rFonts w:ascii="Times New Roman" w:hAnsi="Times New Roman" w:cs="Times New Roman"/>
          <w:sz w:val="28"/>
          <w:szCs w:val="28"/>
        </w:rPr>
        <w:br/>
        <w:t>подготовившего запрос;</w:t>
      </w:r>
    </w:p>
    <w:p w:rsidR="00430536" w:rsidRPr="00430536" w:rsidRDefault="00430536" w:rsidP="00430536">
      <w:pPr>
        <w:shd w:val="clear" w:color="auto" w:fill="FFFFFF"/>
        <w:tabs>
          <w:tab w:val="left" w:pos="7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36">
        <w:rPr>
          <w:rFonts w:ascii="Times New Roman" w:hAnsi="Times New Roman" w:cs="Times New Roman"/>
          <w:sz w:val="28"/>
          <w:szCs w:val="28"/>
        </w:rPr>
        <w:t>6а) идентификационный номер налогоплательщика (в случае направления запроса в налоговые органы Российской Федерации);</w:t>
      </w:r>
      <w:proofErr w:type="gramEnd"/>
    </w:p>
    <w:p w:rsidR="00430536" w:rsidRPr="00430536" w:rsidRDefault="00430536" w:rsidP="00430536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          7) другие необходимые сведения.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9. Специалист по кадровой работе обеспечивает: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а) уведомление в письменной форме гражданина или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536">
        <w:rPr>
          <w:rFonts w:ascii="Times New Roman" w:hAnsi="Times New Roman" w:cs="Times New Roman"/>
          <w:sz w:val="28"/>
          <w:szCs w:val="28"/>
        </w:rPr>
        <w:lastRenderedPageBreak/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</w:t>
      </w:r>
      <w:proofErr w:type="gramEnd"/>
      <w:r w:rsidRPr="00430536">
        <w:rPr>
          <w:rFonts w:ascii="Times New Roman" w:hAnsi="Times New Roman" w:cs="Times New Roman"/>
          <w:sz w:val="28"/>
          <w:szCs w:val="28"/>
        </w:rPr>
        <w:t xml:space="preserve"> срок, согласованный с гражданином или лицом, замещающим муниципальную должность.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10. По окончании проверки специалист по кадровой работе обязан ознакомить гражданина или лицо, замещающее муниципальную должность, с результатами проверки с соблюдением </w:t>
      </w:r>
      <w:hyperlink r:id="rId4" w:anchor="block_3" w:history="1">
        <w:r w:rsidRPr="004305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430536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11. Гражданин или лицо, замещающее муниципальную должность, вправе: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вопросам, указанным в подпункте "б" пункта 9 настоящего Положения; по результатам проверки;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в) обращаться в Управление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12. Пояснения, указанные в </w:t>
      </w:r>
      <w:hyperlink r:id="rId5" w:anchor="block_1013" w:history="1">
        <w:r w:rsidRPr="004305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430536">
        <w:rPr>
          <w:rFonts w:ascii="Times New Roman" w:hAnsi="Times New Roman" w:cs="Times New Roman"/>
          <w:sz w:val="28"/>
          <w:szCs w:val="28"/>
        </w:rPr>
        <w:t>1 настоящего Положения, приобщаются к материалам проверки.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13. 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14. Специалист по кадровой работе представляет лицу, принявшему решение о проведении проверки, доклад о ее результатах.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15. По результатам проверки должностному лицу, уполномоченному назначать (представлять к назначению) гражданина на муниципальную должность или назначившему лицо, замещающее муниципальную должность, на соответствующую муниципальную должность, в установленном порядке представляется доклад. При этом в докладе должно содержаться одно из следующих предложений: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а) о назначении (представлении к назначению) гражданина на муниципальную должность;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б) об отказе гражданину в назначении (представлении к назначению) на муниципальную должность;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lastRenderedPageBreak/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г) о применении к лицу, замещающему муниципальную должность, мер юридической ответственности.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30536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специалистом по кадровой работе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</w:t>
      </w:r>
      <w:proofErr w:type="gramEnd"/>
      <w:r w:rsidRPr="00430536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предоставившим информацию, явившуюся основанием для проведения проверки, с соблюдением законодательства Российской Федерации </w:t>
      </w:r>
      <w:hyperlink r:id="rId6" w:anchor="block_4" w:history="1">
        <w:r w:rsidRPr="004305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персональных данных</w:t>
        </w:r>
      </w:hyperlink>
      <w:r w:rsidRPr="0043053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block_3" w:history="1">
        <w:r w:rsidRPr="004305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тайне</w:t>
        </w:r>
      </w:hyperlink>
      <w:r w:rsidRPr="00430536">
        <w:rPr>
          <w:rFonts w:ascii="Times New Roman" w:hAnsi="Times New Roman" w:cs="Times New Roman"/>
          <w:sz w:val="28"/>
          <w:szCs w:val="28"/>
        </w:rPr>
        <w:t>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18. Должностное лицо, уполномоченное назначать (представлять к назначению) гражданина на муниципальную должность или назначившее лицо, замещающее муниципальную должность, на соответствующую муниципальную должность, рассмотрев доклад и соответствующее предложение, указанные в </w:t>
      </w:r>
      <w:hyperlink r:id="rId8" w:anchor="block_1017" w:history="1">
        <w:r w:rsidRPr="004305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430536">
        <w:rPr>
          <w:rFonts w:ascii="Times New Roman" w:hAnsi="Times New Roman" w:cs="Times New Roman"/>
          <w:sz w:val="28"/>
          <w:szCs w:val="28"/>
        </w:rPr>
        <w:t>5 настоящего Положения, принимает одно из следующих решений: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а) назначить (представить к назначению) гражданина на муниципальную должность;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б) отказать гражданину в назначении (представлении к назначению) на муниципальную должность;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>в) применить к лицу, замещающему муниципальную должность, меры юридической ответственности.</w:t>
      </w:r>
    </w:p>
    <w:p w:rsidR="00430536" w:rsidRPr="00430536" w:rsidRDefault="00430536" w:rsidP="0043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z w:val="28"/>
          <w:szCs w:val="28"/>
        </w:rPr>
        <w:t xml:space="preserve">19. Копии справок, указанных в </w:t>
      </w:r>
      <w:hyperlink r:id="rId9" w:anchor="block_1021" w:history="1">
        <w:r w:rsidRPr="004305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</w:t>
        </w:r>
      </w:hyperlink>
      <w:r w:rsidRPr="00430536">
        <w:rPr>
          <w:rFonts w:ascii="Times New Roman" w:hAnsi="Times New Roman" w:cs="Times New Roman"/>
          <w:sz w:val="28"/>
          <w:szCs w:val="28"/>
        </w:rPr>
        <w:t xml:space="preserve"> настоящего Положения, и материалы проверки хранятся в кадровой службе в течение трех лет со дня ее окончания, после чего передаются в архив.</w:t>
      </w:r>
    </w:p>
    <w:p w:rsidR="00430536" w:rsidRPr="00430536" w:rsidRDefault="00430536" w:rsidP="00430536">
      <w:pPr>
        <w:shd w:val="clear" w:color="auto" w:fill="FFFFFF"/>
        <w:spacing w:after="0" w:line="230" w:lineRule="exact"/>
        <w:ind w:left="341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30536" w:rsidRDefault="00430536" w:rsidP="00430536">
      <w:pPr>
        <w:shd w:val="clear" w:color="auto" w:fill="FFFFFF"/>
        <w:tabs>
          <w:tab w:val="left" w:pos="7834"/>
          <w:tab w:val="right" w:pos="9628"/>
        </w:tabs>
        <w:ind w:right="11"/>
        <w:rPr>
          <w:rFonts w:ascii="Times New Roman" w:hAnsi="Times New Roman" w:cs="Times New Roman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tabs>
          <w:tab w:val="left" w:pos="7834"/>
          <w:tab w:val="right" w:pos="9628"/>
        </w:tabs>
        <w:ind w:right="11"/>
        <w:rPr>
          <w:rFonts w:ascii="Times New Roman" w:hAnsi="Times New Roman" w:cs="Times New Roman"/>
          <w:spacing w:val="-2"/>
          <w:sz w:val="24"/>
          <w:szCs w:val="24"/>
        </w:rPr>
      </w:pPr>
    </w:p>
    <w:p w:rsidR="00430536" w:rsidRPr="00430536" w:rsidRDefault="00430536" w:rsidP="00430536">
      <w:pPr>
        <w:shd w:val="clear" w:color="auto" w:fill="FFFFFF"/>
        <w:tabs>
          <w:tab w:val="left" w:pos="7834"/>
          <w:tab w:val="right" w:pos="9628"/>
        </w:tabs>
        <w:spacing w:after="0"/>
        <w:ind w:right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430536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Приложение 1 </w:t>
      </w:r>
    </w:p>
    <w:p w:rsidR="00430536" w:rsidRPr="00430536" w:rsidRDefault="00430536" w:rsidP="00430536">
      <w:pPr>
        <w:shd w:val="clear" w:color="auto" w:fill="FFFFFF"/>
        <w:spacing w:after="0"/>
        <w:ind w:right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430536">
        <w:rPr>
          <w:rFonts w:ascii="Times New Roman" w:hAnsi="Times New Roman" w:cs="Times New Roman"/>
          <w:spacing w:val="-2"/>
          <w:sz w:val="24"/>
          <w:szCs w:val="24"/>
        </w:rPr>
        <w:t xml:space="preserve">к Положению «О проверке достоверности </w:t>
      </w:r>
    </w:p>
    <w:p w:rsidR="00430536" w:rsidRPr="00430536" w:rsidRDefault="00430536" w:rsidP="00430536">
      <w:pPr>
        <w:shd w:val="clear" w:color="auto" w:fill="FFFFFF"/>
        <w:spacing w:after="0"/>
        <w:ind w:right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430536">
        <w:rPr>
          <w:rFonts w:ascii="Times New Roman" w:hAnsi="Times New Roman" w:cs="Times New Roman"/>
          <w:spacing w:val="-2"/>
          <w:sz w:val="24"/>
          <w:szCs w:val="24"/>
        </w:rPr>
        <w:t xml:space="preserve">полноты сведений представляемых гражданами, </w:t>
      </w:r>
    </w:p>
    <w:p w:rsidR="00430536" w:rsidRPr="00430536" w:rsidRDefault="00430536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0536">
        <w:rPr>
          <w:rFonts w:ascii="Times New Roman" w:hAnsi="Times New Roman" w:cs="Times New Roman"/>
          <w:sz w:val="24"/>
          <w:szCs w:val="24"/>
        </w:rPr>
        <w:t>претендующими</w:t>
      </w:r>
      <w:proofErr w:type="gramEnd"/>
      <w:r w:rsidRPr="00430536">
        <w:rPr>
          <w:rFonts w:ascii="Times New Roman" w:hAnsi="Times New Roman" w:cs="Times New Roman"/>
          <w:sz w:val="24"/>
          <w:szCs w:val="24"/>
        </w:rPr>
        <w:t xml:space="preserve"> на замещение должностей </w:t>
      </w:r>
    </w:p>
    <w:p w:rsidR="00430536" w:rsidRPr="00430536" w:rsidRDefault="00430536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0536">
        <w:rPr>
          <w:rFonts w:ascii="Times New Roman" w:hAnsi="Times New Roman" w:cs="Times New Roman"/>
          <w:sz w:val="24"/>
          <w:szCs w:val="24"/>
        </w:rPr>
        <w:t xml:space="preserve">муниципальной службы, и </w:t>
      </w:r>
      <w:proofErr w:type="gramStart"/>
      <w:r w:rsidRPr="00430536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430536" w:rsidRPr="00430536" w:rsidRDefault="00430536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0536">
        <w:rPr>
          <w:rFonts w:ascii="Times New Roman" w:hAnsi="Times New Roman" w:cs="Times New Roman"/>
          <w:sz w:val="24"/>
          <w:szCs w:val="24"/>
        </w:rPr>
        <w:t xml:space="preserve">служащими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4305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0536" w:rsidRPr="00430536" w:rsidRDefault="00430536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0536">
        <w:rPr>
          <w:rFonts w:ascii="Times New Roman" w:hAnsi="Times New Roman" w:cs="Times New Roman"/>
          <w:sz w:val="24"/>
          <w:szCs w:val="24"/>
        </w:rPr>
        <w:t xml:space="preserve">и соблюдения муниципальными служащими </w:t>
      </w:r>
    </w:p>
    <w:p w:rsidR="00430536" w:rsidRPr="00430536" w:rsidRDefault="00430536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0536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</w:t>
      </w:r>
    </w:p>
    <w:p w:rsidR="00430536" w:rsidRPr="00430536" w:rsidRDefault="006F35E8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 22</w:t>
      </w:r>
      <w:r w:rsidR="00430536" w:rsidRPr="00430536">
        <w:rPr>
          <w:rFonts w:ascii="Times New Roman" w:hAnsi="Times New Roman" w:cs="Times New Roman"/>
          <w:sz w:val="24"/>
          <w:szCs w:val="24"/>
        </w:rPr>
        <w:t xml:space="preserve">.04.2015 г.  № </w:t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430536" w:rsidRPr="00430536" w:rsidRDefault="00430536" w:rsidP="0043053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spacing w:line="360" w:lineRule="auto"/>
        <w:ind w:right="1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spacing w:line="360" w:lineRule="auto"/>
        <w:ind w:right="1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pacing w:val="-2"/>
          <w:sz w:val="28"/>
          <w:szCs w:val="28"/>
        </w:rPr>
        <w:t>Заявление.</w:t>
      </w:r>
    </w:p>
    <w:p w:rsidR="00430536" w:rsidRPr="00430536" w:rsidRDefault="00430536" w:rsidP="00430536">
      <w:pPr>
        <w:shd w:val="clear" w:color="auto" w:fill="FFFFFF"/>
        <w:spacing w:line="36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pacing w:val="-5"/>
          <w:sz w:val="28"/>
          <w:szCs w:val="28"/>
        </w:rPr>
        <w:t>Я,____________________</w:t>
      </w:r>
      <w:r>
        <w:rPr>
          <w:rFonts w:ascii="Times New Roman" w:hAnsi="Times New Roman" w:cs="Times New Roman"/>
          <w:spacing w:val="-5"/>
          <w:sz w:val="28"/>
          <w:szCs w:val="28"/>
        </w:rPr>
        <w:t>_________________</w:t>
      </w:r>
      <w:r w:rsidRPr="00430536">
        <w:rPr>
          <w:rFonts w:ascii="Times New Roman" w:hAnsi="Times New Roman" w:cs="Times New Roman"/>
          <w:spacing w:val="-5"/>
          <w:sz w:val="28"/>
          <w:szCs w:val="28"/>
        </w:rPr>
        <w:t>_</w:t>
      </w:r>
      <w:r w:rsidRPr="00430536">
        <w:rPr>
          <w:rFonts w:ascii="Times New Roman" w:hAnsi="Times New Roman" w:cs="Times New Roman"/>
          <w:sz w:val="28"/>
          <w:szCs w:val="28"/>
        </w:rPr>
        <w:tab/>
        <w:t>,   согласе</w:t>
      </w:r>
      <w:proofErr w:type="gramStart"/>
      <w:r w:rsidRPr="0043053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430536">
        <w:rPr>
          <w:rFonts w:ascii="Times New Roman" w:hAnsi="Times New Roman" w:cs="Times New Roman"/>
          <w:sz w:val="28"/>
          <w:szCs w:val="28"/>
        </w:rPr>
        <w:t xml:space="preserve">  на проведение   проверочных мероприятий для установления достоверности представленных мною при </w:t>
      </w:r>
      <w:r w:rsidRPr="00430536">
        <w:rPr>
          <w:rFonts w:ascii="Times New Roman" w:hAnsi="Times New Roman" w:cs="Times New Roman"/>
          <w:spacing w:val="-1"/>
          <w:sz w:val="28"/>
          <w:szCs w:val="28"/>
        </w:rPr>
        <w:t xml:space="preserve">поступлении на муниципальную службу документов и сведений, согласно </w:t>
      </w:r>
      <w:r w:rsidRPr="00430536">
        <w:rPr>
          <w:rFonts w:ascii="Times New Roman" w:hAnsi="Times New Roman" w:cs="Times New Roman"/>
          <w:spacing w:val="-2"/>
          <w:sz w:val="28"/>
          <w:szCs w:val="28"/>
        </w:rPr>
        <w:t>Федеральному закону от 2 марта 2007 года № 25-ФЗ «О муниципальной службе в Российской Федерации».</w:t>
      </w:r>
    </w:p>
    <w:p w:rsidR="00430536" w:rsidRPr="00430536" w:rsidRDefault="00430536" w:rsidP="00430536">
      <w:pPr>
        <w:shd w:val="clear" w:color="auto" w:fill="FFFFFF"/>
        <w:tabs>
          <w:tab w:val="left" w:leader="underscore" w:pos="3043"/>
        </w:tabs>
        <w:spacing w:before="211" w:line="360" w:lineRule="auto"/>
        <w:ind w:left="499"/>
        <w:rPr>
          <w:rFonts w:ascii="Times New Roman" w:hAnsi="Times New Roman" w:cs="Times New Roman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spacing w:before="442" w:line="360" w:lineRule="auto"/>
        <w:ind w:left="422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spacing w:before="442" w:line="360" w:lineRule="auto"/>
        <w:ind w:left="4224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430536">
        <w:rPr>
          <w:rFonts w:ascii="Times New Roman" w:hAnsi="Times New Roman" w:cs="Times New Roman"/>
          <w:spacing w:val="-2"/>
          <w:sz w:val="28"/>
          <w:szCs w:val="28"/>
        </w:rPr>
        <w:t xml:space="preserve">Подпись гражданина </w:t>
      </w:r>
    </w:p>
    <w:p w:rsidR="00430536" w:rsidRPr="00430536" w:rsidRDefault="00430536" w:rsidP="00430536">
      <w:pPr>
        <w:shd w:val="clear" w:color="auto" w:fill="FFFFFF"/>
        <w:spacing w:before="442" w:line="360" w:lineRule="auto"/>
        <w:ind w:left="4224"/>
        <w:jc w:val="right"/>
        <w:rPr>
          <w:rFonts w:ascii="Times New Roman" w:hAnsi="Times New Roman" w:cs="Times New Roman"/>
          <w:sz w:val="28"/>
          <w:szCs w:val="28"/>
        </w:rPr>
      </w:pPr>
      <w:r w:rsidRPr="00430536">
        <w:rPr>
          <w:rFonts w:ascii="Times New Roman" w:hAnsi="Times New Roman" w:cs="Times New Roman"/>
          <w:spacing w:val="-2"/>
          <w:sz w:val="28"/>
          <w:szCs w:val="28"/>
        </w:rPr>
        <w:t>Дата написания заявления</w:t>
      </w:r>
    </w:p>
    <w:p w:rsidR="00430536" w:rsidRPr="00430536" w:rsidRDefault="00430536" w:rsidP="00430536">
      <w:pPr>
        <w:shd w:val="clear" w:color="auto" w:fill="FFFFFF"/>
        <w:spacing w:before="442" w:line="360" w:lineRule="auto"/>
        <w:ind w:left="422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spacing w:before="442" w:line="360" w:lineRule="auto"/>
        <w:ind w:left="422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30536" w:rsidRPr="00430536" w:rsidRDefault="00430536" w:rsidP="00430536">
      <w:pPr>
        <w:shd w:val="clear" w:color="auto" w:fill="FFFFFF"/>
        <w:spacing w:before="442" w:line="360" w:lineRule="auto"/>
        <w:ind w:left="422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8A26D8" w:rsidRPr="00430536" w:rsidRDefault="008A26D8">
      <w:pPr>
        <w:rPr>
          <w:rFonts w:ascii="Times New Roman" w:hAnsi="Times New Roman" w:cs="Times New Roman"/>
        </w:rPr>
      </w:pPr>
    </w:p>
    <w:sectPr w:rsidR="008A26D8" w:rsidRPr="0043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536"/>
    <w:rsid w:val="00430536"/>
    <w:rsid w:val="006F35E8"/>
    <w:rsid w:val="008A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30536"/>
    <w:rPr>
      <w:color w:val="0000FF"/>
      <w:u w:val="single"/>
    </w:rPr>
  </w:style>
  <w:style w:type="paragraph" w:styleId="a4">
    <w:name w:val="List Paragraph"/>
    <w:basedOn w:val="a"/>
    <w:qFormat/>
    <w:rsid w:val="0043053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63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26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48567/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9630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0102673/" TargetMode="External"/><Relationship Id="rId9" Type="http://schemas.openxmlformats.org/officeDocument/2006/relationships/hyperlink" Target="http://base.garant.ru/196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2015-04-29T13:40:00Z</cp:lastPrinted>
  <dcterms:created xsi:type="dcterms:W3CDTF">2015-04-29T13:26:00Z</dcterms:created>
  <dcterms:modified xsi:type="dcterms:W3CDTF">2015-04-29T13:40:00Z</dcterms:modified>
</cp:coreProperties>
</file>