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F6" w:rsidRDefault="00410CF6" w:rsidP="00380073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5F61C9" w:rsidRPr="005E472F" w:rsidRDefault="005F61C9" w:rsidP="00380073">
      <w:pPr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5F61C9" w:rsidRPr="005E472F" w:rsidRDefault="005F61C9" w:rsidP="005F61C9">
      <w:pPr>
        <w:jc w:val="center"/>
        <w:rPr>
          <w:rFonts w:ascii="Times New Roman" w:hAnsi="Times New Roman"/>
          <w:caps/>
          <w:sz w:val="28"/>
          <w:szCs w:val="28"/>
        </w:rPr>
      </w:pPr>
      <w:r w:rsidRPr="005E472F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5F61C9" w:rsidRPr="005E472F" w:rsidRDefault="00CB081A" w:rsidP="005F61C9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 xml:space="preserve">МУНИЦИПАЛЬНОЕ  ОБРАЗОВАНИЕ </w:t>
      </w:r>
      <w:r w:rsidR="005F61C9" w:rsidRPr="005E472F">
        <w:rPr>
          <w:rFonts w:ascii="Times New Roman" w:hAnsi="Times New Roman"/>
          <w:sz w:val="28"/>
          <w:szCs w:val="28"/>
        </w:rPr>
        <w:t xml:space="preserve"> «</w:t>
      </w:r>
      <w:r w:rsidRPr="005E472F">
        <w:rPr>
          <w:rFonts w:ascii="Times New Roman" w:hAnsi="Times New Roman"/>
          <w:sz w:val="28"/>
          <w:szCs w:val="28"/>
        </w:rPr>
        <w:t>ДУБОВСКИЙ РАЙОН</w:t>
      </w:r>
      <w:r w:rsidR="005F61C9" w:rsidRPr="005E472F">
        <w:rPr>
          <w:rFonts w:ascii="Times New Roman" w:hAnsi="Times New Roman"/>
          <w:sz w:val="28"/>
          <w:szCs w:val="28"/>
        </w:rPr>
        <w:t>»</w:t>
      </w:r>
    </w:p>
    <w:p w:rsidR="005F61C9" w:rsidRPr="005E472F" w:rsidRDefault="00CB081A" w:rsidP="005F61C9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СОБРАНИЕ ДЕПУТАТОВ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</w:p>
    <w:p w:rsidR="004D5B92" w:rsidRPr="005E472F" w:rsidRDefault="00EC413C" w:rsidP="00CB081A">
      <w:pPr>
        <w:jc w:val="both"/>
        <w:rPr>
          <w:rFonts w:ascii="Times New Roman" w:hAnsi="Times New Roman"/>
          <w:bCs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«</w:t>
      </w:r>
      <w:r w:rsidR="00922C0A">
        <w:rPr>
          <w:rFonts w:ascii="Times New Roman" w:hAnsi="Times New Roman"/>
          <w:sz w:val="28"/>
          <w:szCs w:val="28"/>
        </w:rPr>
        <w:t>25</w:t>
      </w:r>
      <w:r w:rsidRPr="005E472F">
        <w:rPr>
          <w:rFonts w:ascii="Times New Roman" w:hAnsi="Times New Roman"/>
          <w:sz w:val="28"/>
          <w:szCs w:val="28"/>
        </w:rPr>
        <w:t>»</w:t>
      </w:r>
      <w:r w:rsidR="005456D0" w:rsidRPr="005E472F">
        <w:rPr>
          <w:rFonts w:ascii="Times New Roman" w:hAnsi="Times New Roman"/>
          <w:sz w:val="28"/>
          <w:szCs w:val="28"/>
        </w:rPr>
        <w:t xml:space="preserve"> </w:t>
      </w:r>
      <w:r w:rsidR="00922C0A">
        <w:rPr>
          <w:rFonts w:ascii="Times New Roman" w:hAnsi="Times New Roman"/>
          <w:sz w:val="28"/>
          <w:szCs w:val="28"/>
        </w:rPr>
        <w:t>сент</w:t>
      </w:r>
      <w:r w:rsidR="00F74018" w:rsidRPr="005E472F">
        <w:rPr>
          <w:rFonts w:ascii="Times New Roman" w:hAnsi="Times New Roman"/>
          <w:sz w:val="28"/>
          <w:szCs w:val="28"/>
        </w:rPr>
        <w:t>ября</w:t>
      </w:r>
      <w:r w:rsidR="00CB081A" w:rsidRPr="005E472F">
        <w:rPr>
          <w:rFonts w:ascii="Times New Roman" w:hAnsi="Times New Roman"/>
          <w:sz w:val="28"/>
          <w:szCs w:val="28"/>
        </w:rPr>
        <w:t xml:space="preserve">  </w:t>
      </w:r>
      <w:r w:rsidR="005F61C9" w:rsidRPr="005E472F">
        <w:rPr>
          <w:rFonts w:ascii="Times New Roman" w:hAnsi="Times New Roman"/>
          <w:bCs/>
          <w:sz w:val="28"/>
          <w:szCs w:val="28"/>
        </w:rPr>
        <w:t>201</w:t>
      </w:r>
      <w:r w:rsidR="00922C0A">
        <w:rPr>
          <w:rFonts w:ascii="Times New Roman" w:hAnsi="Times New Roman"/>
          <w:bCs/>
          <w:sz w:val="28"/>
          <w:szCs w:val="28"/>
        </w:rPr>
        <w:t>9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</w:t>
      </w:r>
      <w:r w:rsidRPr="005E472F">
        <w:rPr>
          <w:rFonts w:ascii="Times New Roman" w:hAnsi="Times New Roman"/>
          <w:bCs/>
          <w:sz w:val="28"/>
          <w:szCs w:val="28"/>
        </w:rPr>
        <w:t>г.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CB081A" w:rsidRPr="005E472F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5F61C9" w:rsidRPr="005E472F">
        <w:rPr>
          <w:rFonts w:ascii="Times New Roman" w:hAnsi="Times New Roman"/>
          <w:bCs/>
          <w:sz w:val="28"/>
          <w:szCs w:val="28"/>
        </w:rPr>
        <w:t xml:space="preserve">  </w:t>
      </w:r>
      <w:r w:rsidR="00CB081A" w:rsidRPr="005E472F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CB081A" w:rsidRPr="005E472F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="00CB081A" w:rsidRPr="005E472F">
        <w:rPr>
          <w:rFonts w:ascii="Times New Roman" w:hAnsi="Times New Roman"/>
          <w:bCs/>
          <w:sz w:val="28"/>
          <w:szCs w:val="28"/>
        </w:rPr>
        <w:t>убовское</w:t>
      </w:r>
    </w:p>
    <w:p w:rsidR="00CB081A" w:rsidRPr="005E472F" w:rsidRDefault="00CB081A" w:rsidP="00CB081A">
      <w:pPr>
        <w:jc w:val="center"/>
        <w:rPr>
          <w:rFonts w:ascii="Times New Roman" w:hAnsi="Times New Roman"/>
          <w:sz w:val="28"/>
          <w:szCs w:val="28"/>
        </w:rPr>
      </w:pPr>
      <w:r w:rsidRPr="005E472F">
        <w:rPr>
          <w:rFonts w:ascii="Times New Roman" w:hAnsi="Times New Roman"/>
          <w:sz w:val="28"/>
          <w:szCs w:val="28"/>
        </w:rPr>
        <w:t>РЕШЕНИЕ</w:t>
      </w:r>
      <w:r w:rsidR="005456D0" w:rsidRPr="005E472F">
        <w:rPr>
          <w:rFonts w:ascii="Times New Roman" w:hAnsi="Times New Roman"/>
          <w:sz w:val="28"/>
          <w:szCs w:val="28"/>
        </w:rPr>
        <w:t xml:space="preserve"> </w:t>
      </w:r>
      <w:r w:rsidR="00EC413C" w:rsidRPr="005E472F">
        <w:rPr>
          <w:rFonts w:ascii="Times New Roman" w:hAnsi="Times New Roman"/>
          <w:sz w:val="28"/>
          <w:szCs w:val="28"/>
        </w:rPr>
        <w:t xml:space="preserve">№ </w:t>
      </w:r>
      <w:r w:rsidR="00410CF6">
        <w:rPr>
          <w:rFonts w:ascii="Times New Roman" w:hAnsi="Times New Roman"/>
          <w:sz w:val="28"/>
          <w:szCs w:val="28"/>
        </w:rPr>
        <w:t>104</w:t>
      </w:r>
    </w:p>
    <w:p w:rsidR="005F61C9" w:rsidRPr="008F0EE4" w:rsidRDefault="005F61C9" w:rsidP="00CB081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4018" w:rsidRDefault="00EC413C" w:rsidP="00EC41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740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</w:p>
    <w:p w:rsidR="00EC413C" w:rsidRDefault="00F74018" w:rsidP="00EC413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Дубовского сельского поселения от 26.04.2016 №164 «</w:t>
      </w:r>
      <w:r w:rsidR="00367E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</w:p>
    <w:p w:rsidR="0067584A" w:rsidRPr="008F0EE4" w:rsidRDefault="00F74018" w:rsidP="00EC413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C41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благоустройства </w:t>
      </w:r>
      <w:r w:rsidR="00367E02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="00F61B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413C">
        <w:rPr>
          <w:rFonts w:ascii="Times New Roman" w:hAnsi="Times New Roman" w:cs="Times New Roman"/>
          <w:bCs/>
          <w:color w:val="000000"/>
          <w:sz w:val="28"/>
          <w:szCs w:val="28"/>
        </w:rPr>
        <w:t>Дубовского сельского поселения»</w:t>
      </w:r>
    </w:p>
    <w:p w:rsidR="00940DFE" w:rsidRPr="00EC413C" w:rsidRDefault="00940DFE" w:rsidP="00940DF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2C0A" w:rsidRPr="00922C0A" w:rsidRDefault="00922C0A" w:rsidP="00922C0A">
      <w:pPr>
        <w:pStyle w:val="2"/>
        <w:shd w:val="clear" w:color="auto" w:fill="FFFFFF"/>
        <w:spacing w:before="0" w:after="0"/>
        <w:ind w:firstLine="284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proofErr w:type="gramStart"/>
      <w:r w:rsidRPr="00922C0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соответствии с </w:t>
      </w:r>
      <w:r>
        <w:rPr>
          <w:rFonts w:ascii="Times New Roman" w:hAnsi="Times New Roman" w:cs="Times New Roman"/>
          <w:b w:val="0"/>
          <w:i w:val="0"/>
        </w:rPr>
        <w:t xml:space="preserve">Федеральным законом Российской Федерации от 06.10.2003 №131-ФЗ </w:t>
      </w:r>
      <w:r>
        <w:rPr>
          <w:rFonts w:ascii="Times New Roman" w:hAnsi="Times New Roman" w:cs="Times New Roman"/>
          <w:b w:val="0"/>
          <w:i w:val="0"/>
          <w:color w:val="000000"/>
        </w:rPr>
        <w:t>«</w:t>
      </w:r>
      <w:r w:rsidRPr="00F61BC6">
        <w:rPr>
          <w:rFonts w:ascii="Times New Roman" w:hAnsi="Times New Roman" w:cs="Times New Roman"/>
          <w:b w:val="0"/>
          <w:i w:val="0"/>
          <w:color w:val="000000"/>
        </w:rPr>
        <w:t>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, </w:t>
      </w:r>
      <w:r w:rsidRPr="00922C0A">
        <w:rPr>
          <w:rFonts w:ascii="Times New Roman" w:hAnsi="Times New Roman" w:cs="Times New Roman"/>
          <w:b w:val="0"/>
          <w:bCs w:val="0"/>
          <w:i w:val="0"/>
          <w:iCs w:val="0"/>
        </w:rPr>
        <w:t>Федеральным законом от 24.06.1998 № 89-ФЗ «Об отходах производства и потребления», 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территорий», в целях приведения муниципального нормативного правового акта в соответствие с действующим федеральным законодательством</w:t>
      </w:r>
      <w:proofErr w:type="gramEnd"/>
      <w:r w:rsidRPr="00922C0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, руководствуясь </w:t>
      </w:r>
      <w:r w:rsidRPr="00EC413C">
        <w:rPr>
          <w:rFonts w:ascii="Times New Roman" w:hAnsi="Times New Roman" w:cs="Times New Roman"/>
          <w:b w:val="0"/>
          <w:i w:val="0"/>
        </w:rPr>
        <w:t>Уставом муниципального образования «Дубовское  сельское поселение</w:t>
      </w:r>
      <w:r w:rsidRPr="00922C0A">
        <w:rPr>
          <w:rFonts w:ascii="Times New Roman" w:hAnsi="Times New Roman" w:cs="Times New Roman"/>
          <w:b w:val="0"/>
          <w:i w:val="0"/>
        </w:rPr>
        <w:t>»</w:t>
      </w:r>
      <w:r w:rsidRPr="00922C0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Собрание депутатов Дубовского сельского поселения</w:t>
      </w:r>
    </w:p>
    <w:p w:rsidR="005E472F" w:rsidRDefault="005E472F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0DFE" w:rsidRPr="005E472F" w:rsidRDefault="00CB081A" w:rsidP="00940DF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РЕШИЛО</w:t>
      </w:r>
      <w:r w:rsidR="00EC413C" w:rsidRPr="005E472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000B9" w:rsidRPr="00922C0A" w:rsidRDefault="006000B9" w:rsidP="0011394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Решение Собрания депутатов Дубовского сельского поселения от 26.04.2016 №164 «Об утверждении «Правил благоустройства территории Дубовского сельского поселения» </w:t>
      </w:r>
      <w:r w:rsidRPr="00922C0A">
        <w:rPr>
          <w:rFonts w:ascii="Times New Roman" w:hAnsi="Times New Roman" w:cs="Times New Roman"/>
          <w:color w:val="000000"/>
          <w:sz w:val="28"/>
          <w:szCs w:val="28"/>
        </w:rPr>
        <w:t>(далее - Правила) следующие изменения:</w:t>
      </w:r>
    </w:p>
    <w:p w:rsidR="00922C0A" w:rsidRPr="00922C0A" w:rsidRDefault="00922C0A" w:rsidP="00922C0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>1.1. В пункте 1.1. Правил дополнить абзацем 11 следующего содержания:</w:t>
      </w:r>
    </w:p>
    <w:p w:rsidR="00922C0A" w:rsidRPr="00922C0A" w:rsidRDefault="00922C0A" w:rsidP="00922C0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>«- порядок определения границ прилегающих территорий</w:t>
      </w:r>
      <w:proofErr w:type="gramStart"/>
      <w:r w:rsidRPr="00922C0A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922C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2C0A" w:rsidRPr="00922C0A" w:rsidRDefault="00922C0A" w:rsidP="00922C0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>1.2. Пункт 26 статьи 1.3. Правил изложить в следующей редакции:</w:t>
      </w:r>
    </w:p>
    <w:p w:rsidR="00922C0A" w:rsidRPr="00922C0A" w:rsidRDefault="00922C0A" w:rsidP="00922C0A">
      <w:pPr>
        <w:widowControl/>
        <w:autoSpaceDE/>
        <w:autoSpaceDN/>
        <w:adjustRightInd/>
        <w:spacing w:before="17" w:after="1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 xml:space="preserve">«26. </w:t>
      </w:r>
      <w:proofErr w:type="gramStart"/>
      <w:r w:rsidRPr="00922C0A">
        <w:rPr>
          <w:rFonts w:ascii="Times New Roman" w:hAnsi="Times New Roman" w:cs="Times New Roman"/>
          <w:b/>
          <w:bCs/>
          <w:sz w:val="28"/>
          <w:szCs w:val="28"/>
        </w:rPr>
        <w:t>Контейнерная площадка</w:t>
      </w:r>
      <w:r w:rsidRPr="00922C0A">
        <w:rPr>
          <w:rFonts w:ascii="Times New Roman" w:hAnsi="Times New Roman" w:cs="Times New Roman"/>
          <w:sz w:val="28"/>
          <w:szCs w:val="28"/>
        </w:rPr>
        <w:t xml:space="preserve">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бункеров.»;</w:t>
      </w:r>
      <w:proofErr w:type="gramEnd"/>
    </w:p>
    <w:p w:rsidR="00922C0A" w:rsidRPr="00922C0A" w:rsidRDefault="00922C0A" w:rsidP="00922C0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>1.3. Пункт 41 статьи 1.3. Правил изложить в следующей редакции:</w:t>
      </w:r>
    </w:p>
    <w:p w:rsidR="00922C0A" w:rsidRPr="00922C0A" w:rsidRDefault="00922C0A" w:rsidP="00922C0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 xml:space="preserve">«41. </w:t>
      </w:r>
      <w:r w:rsidRPr="00922C0A">
        <w:rPr>
          <w:rFonts w:ascii="Times New Roman" w:hAnsi="Times New Roman" w:cs="Times New Roman"/>
          <w:b/>
          <w:bCs/>
          <w:sz w:val="28"/>
          <w:szCs w:val="28"/>
        </w:rPr>
        <w:t>Прилегающая территория</w:t>
      </w:r>
      <w:r w:rsidRPr="00922C0A">
        <w:rPr>
          <w:rFonts w:ascii="Times New Roman" w:hAnsi="Times New Roman" w:cs="Times New Roman"/>
          <w:sz w:val="28"/>
          <w:szCs w:val="28"/>
        </w:rPr>
        <w:t xml:space="preserve"> –</w:t>
      </w:r>
      <w:r w:rsidRPr="00922C0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922C0A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которой определены настоящими Правилами в соответствии с порядком, установленным областным законом;»;</w:t>
      </w:r>
    </w:p>
    <w:p w:rsidR="00922C0A" w:rsidRPr="00922C0A" w:rsidRDefault="00922C0A" w:rsidP="00922C0A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1.4. Пункт 52 статьи 1.3. Правил изложить в следующей редакции: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922C0A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922C0A">
        <w:rPr>
          <w:rFonts w:ascii="Times New Roman" w:hAnsi="Times New Roman" w:cs="Times New Roman"/>
          <w:b/>
          <w:bCs/>
          <w:sz w:val="28"/>
          <w:szCs w:val="28"/>
        </w:rPr>
        <w:t>Элементы благоустройства</w:t>
      </w:r>
      <w:r w:rsidRPr="00922C0A"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r w:rsidRPr="00922C0A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color w:val="000000"/>
          <w:sz w:val="28"/>
          <w:szCs w:val="28"/>
        </w:rPr>
        <w:t>1.5. Абзац 1 статьи 2.9. Правил изложить в следующей редакции: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 xml:space="preserve">«На территории Дубовского сельского поселения запрещается накапливать, складировать отходы производства и потребления вне контейнеров, бункеров или в контейнеры, </w:t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>бункеры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не предназначенные для таких видов отходов, вне специально отведенных мест, в том числе на придомовой территории, организовывать стихийные (необорудованные) места (площадки) накопления, складирования отходов.»;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1.6. В статье 2.12 Правил слова «самостоятельно либо» исключить.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1.7. Пункт 2.13 Правил исключить.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1.8. Дополнить Правила статьей 5.5 следующего содержания:</w:t>
      </w:r>
    </w:p>
    <w:p w:rsidR="00922C0A" w:rsidRPr="00922C0A" w:rsidRDefault="00922C0A" w:rsidP="00922C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</w:r>
      <w:r w:rsidRPr="00922C0A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«Статья 5.5.</w:t>
      </w:r>
    </w:p>
    <w:p w:rsidR="00922C0A" w:rsidRPr="00922C0A" w:rsidRDefault="00922C0A" w:rsidP="00922C0A">
      <w:pPr>
        <w:suppressAutoHyphens/>
        <w:autoSpaceDE/>
        <w:autoSpaceDN/>
        <w:adjustRightInd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  <w:t xml:space="preserve">1. В целях благоустройства территорий общего </w:t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хозяйствующие субъекты и физические лица вправе заключать с администрацией  соглашение о  благоустройстве (уборке) территории общего пользования (прилегающей территории). </w:t>
      </w:r>
    </w:p>
    <w:p w:rsidR="00922C0A" w:rsidRPr="00922C0A" w:rsidRDefault="00922C0A" w:rsidP="009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  <w:t xml:space="preserve">Указанные соглашения заключаются в </w:t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гражданским законодательством, для заключения договоров.</w:t>
      </w:r>
    </w:p>
    <w:p w:rsidR="00922C0A" w:rsidRPr="00922C0A" w:rsidRDefault="00922C0A" w:rsidP="009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  <w:t> 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922C0A" w:rsidRPr="00922C0A" w:rsidRDefault="00922C0A" w:rsidP="00922C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  <w:t>Подготовка схемы границ прилегающей территории осуществляется уполномоченным органом поселения (городского округа) в сфере градостроительной деятельности или по его заказу кадастровым инженером и финансируется за счет средств местного бюджета в порядке, установленном </w:t>
      </w:r>
      <w:hyperlink r:id="rId7" w:anchor="/document/12112604/entry/20001" w:history="1">
        <w:r w:rsidRPr="00922C0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бюджетным законодательством</w:t>
        </w:r>
      </w:hyperlink>
      <w:r w:rsidRPr="00922C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C0A" w:rsidRPr="00922C0A" w:rsidRDefault="00922C0A" w:rsidP="009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ab/>
        <w:t>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 </w:t>
      </w:r>
      <w:hyperlink r:id="rId8" w:anchor="/document/12184522/entry/54" w:history="1">
        <w:r w:rsidRPr="00922C0A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квалифицированной подписью</w:t>
        </w:r>
      </w:hyperlink>
      <w:r w:rsidRPr="00922C0A">
        <w:rPr>
          <w:rFonts w:ascii="Times New Roman" w:hAnsi="Times New Roman" w:cs="Times New Roman"/>
          <w:color w:val="000000"/>
          <w:sz w:val="28"/>
          <w:szCs w:val="28"/>
        </w:rPr>
        <w:t> ка</w:t>
      </w:r>
      <w:r w:rsidRPr="00922C0A">
        <w:rPr>
          <w:rFonts w:ascii="Times New Roman" w:hAnsi="Times New Roman" w:cs="Times New Roman"/>
          <w:sz w:val="28"/>
          <w:szCs w:val="28"/>
        </w:rPr>
        <w:t>дастрового инженера, подготовившего такую схему.</w:t>
      </w:r>
    </w:p>
    <w:p w:rsidR="00922C0A" w:rsidRPr="00922C0A" w:rsidRDefault="00922C0A" w:rsidP="009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 xml:space="preserve"> </w:t>
      </w:r>
      <w:r w:rsidRPr="00922C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в отношении территорий </w:t>
      </w:r>
      <w:r w:rsidRPr="00922C0A">
        <w:rPr>
          <w:rFonts w:ascii="Times New Roman" w:hAnsi="Times New Roman" w:cs="Times New Roman"/>
          <w:sz w:val="28"/>
          <w:szCs w:val="28"/>
        </w:rPr>
        <w:lastRenderedPageBreak/>
        <w:t>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C0A">
        <w:rPr>
          <w:rFonts w:ascii="Times New Roman" w:hAnsi="Times New Roman" w:cs="Times New Roman"/>
          <w:sz w:val="28"/>
          <w:szCs w:val="28"/>
        </w:rPr>
        <w:t>соответствии пунктом 6 настоящего раздела максимальной и минимальной площади прилегающей территории, а также иных требований Областного закона Ростовской области от 26.07.2018 N 1426-ЗС "О порядке определения правилами благоустройства территорий муниципальных образований границ прилегающих территорий" (далее - Областной закон).</w:t>
      </w:r>
      <w:proofErr w:type="gramEnd"/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2. В границах прилегающих территорий могут располагаться только следующие территории общего пользования или их части: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1) пешеходные коммуникации, в том числе тротуары, аллеи, дорожки, тропинки;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2) палисадники, клумбы;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3. Границы прилегающей территории определяются с учетом следующих ограничений: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0A">
        <w:rPr>
          <w:rFonts w:ascii="Times New Roman" w:hAnsi="Times New Roman" w:cs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  <w:proofErr w:type="gramEnd"/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C0A"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922C0A" w:rsidRPr="00922C0A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0A">
        <w:rPr>
          <w:rFonts w:ascii="Times New Roman" w:hAnsi="Times New Roman" w:cs="Times New Roman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922C0A">
        <w:rPr>
          <w:rFonts w:ascii="Times New Roman" w:hAnsi="Times New Roman" w:cs="Times New Roman"/>
          <w:sz w:val="28"/>
          <w:szCs w:val="28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922C0A">
        <w:rPr>
          <w:rFonts w:ascii="Times New Roman" w:hAnsi="Times New Roman" w:cs="Times New Roman"/>
          <w:sz w:val="28"/>
          <w:szCs w:val="28"/>
        </w:rPr>
        <w:lastRenderedPageBreak/>
        <w:t>вкрапливания</w:t>
      </w:r>
      <w:proofErr w:type="spellEnd"/>
      <w:r w:rsidRPr="00922C0A"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4.1. Размеры прилегающей территории к многоквартирным домам, под которыми образованы земельные участки, не могут превышать 5 метров.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 xml:space="preserve">4.2. В отношении многоквартирных домов, земельные </w:t>
      </w:r>
      <w:proofErr w:type="gramStart"/>
      <w:r w:rsidRPr="009D5024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9D5024">
        <w:rPr>
          <w:rFonts w:ascii="Times New Roman" w:hAnsi="Times New Roman" w:cs="Times New Roman"/>
          <w:sz w:val="28"/>
          <w:szCs w:val="28"/>
        </w:rPr>
        <w:t xml:space="preserve"> под которыми не образованы или образованы по границе таких домов, размеры прилегающей территории определяются схемами уборки территорий.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4.3. В отношении некапитальных объектов временной уличной торговли, объектов мелкорозничной торговли (торговых павильонов, палаток, киосков и т.п.), бытового обслуживания, общественного питания размеры прилегающей территории могут устанавливаться в пределах не менее 10 метров от объекта и не более 13 метров от объекта.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4.4. В отношении капитальных объектов и объектов инфраструктуры размеры прилегающей территории устанавливаются в пределах не менее 15 метров от объекта и не более 19,5 метров от объекта.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4.5. В отношении земельных участков и территорий индивидуальных домовладений, хозяйственных строений и сооружений, ограждений размеры прилегающей территории устанавливаются в пределах не более 5 метров от внутренней части границы прилегающей территории.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4.6. В отношении садоводческих некоммерческих товариществ и гаражно-потребительских кооперативов размеры прилегающей к границам земельного участка территории устанавливаются в пределах не менее 5 метров и не более 6,5 метров от объекта.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 xml:space="preserve">4.7. В отношении территорий, прилегающих к автозаправочным станциям, станциям технического обслуживания, местам мойки автотранспорта, автозаправочных комплексов, к въездам и выездам автозаправочных комплексов, </w:t>
      </w:r>
      <w:proofErr w:type="spellStart"/>
      <w:r w:rsidRPr="009D5024">
        <w:rPr>
          <w:rFonts w:ascii="Times New Roman" w:hAnsi="Times New Roman" w:cs="Times New Roman"/>
          <w:sz w:val="28"/>
          <w:szCs w:val="28"/>
        </w:rPr>
        <w:t>автомоечных</w:t>
      </w:r>
      <w:proofErr w:type="spellEnd"/>
      <w:r w:rsidRPr="009D5024">
        <w:rPr>
          <w:rFonts w:ascii="Times New Roman" w:hAnsi="Times New Roman" w:cs="Times New Roman"/>
          <w:sz w:val="28"/>
          <w:szCs w:val="28"/>
        </w:rPr>
        <w:t xml:space="preserve"> постов, рынков, торговых и развлекательных центров, не менее 15 метров от указанных объектов и не более 19,5 метров.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4.8. В отношении территорий юридических лиц (индивидуальных предпринимателей), физических лиц размеры прилегающей территории устанавливаются в пределах не более 5 метров от внутренней части границы прилегающей территории.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4.9. В отношении благоустройства и содержания родников и водных источников размеры прилегающей территории устанавливаются в пределах не более 30 метров от внутренней части границы прилегающей территории.</w:t>
      </w:r>
    </w:p>
    <w:p w:rsidR="00922C0A" w:rsidRPr="009D5024" w:rsidRDefault="00922C0A" w:rsidP="00922C0A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024">
        <w:rPr>
          <w:rFonts w:ascii="Times New Roman" w:hAnsi="Times New Roman" w:cs="Times New Roman"/>
          <w:sz w:val="28"/>
          <w:szCs w:val="28"/>
        </w:rPr>
        <w:t>4.10. В отношении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 размеры прилегающей территории устанавливаются в пределах не более 5 метров от внутренней части границы прилегающей территории</w:t>
      </w:r>
      <w:proofErr w:type="gramStart"/>
      <w:r w:rsidRPr="009D50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2C0A" w:rsidRPr="00922C0A" w:rsidRDefault="00922C0A" w:rsidP="00922C0A">
      <w:pPr>
        <w:suppressAutoHyphens/>
        <w:autoSpaceDE/>
        <w:autoSpaceDN/>
        <w:adjustRightInd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C0A">
        <w:rPr>
          <w:rFonts w:ascii="Times New Roman" w:hAnsi="Times New Roman" w:cs="Times New Roman"/>
          <w:sz w:val="28"/>
          <w:szCs w:val="28"/>
          <w:lang w:eastAsia="ar-SA"/>
        </w:rPr>
        <w:t>1.9. Пункты 4,5,6 статьи 9.4 Правил исключить.</w:t>
      </w:r>
    </w:p>
    <w:p w:rsidR="00137922" w:rsidRPr="00922C0A" w:rsidRDefault="009D5024" w:rsidP="00922C0A">
      <w:pPr>
        <w:pStyle w:val="aa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r w:rsidR="00C56E7A" w:rsidRPr="00922C0A"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 w:rsidR="00CB081A" w:rsidRPr="00922C0A">
        <w:rPr>
          <w:rFonts w:ascii="Times New Roman" w:hAnsi="Times New Roman"/>
          <w:bCs/>
          <w:color w:val="000000"/>
          <w:sz w:val="28"/>
          <w:szCs w:val="28"/>
        </w:rPr>
        <w:t xml:space="preserve">Решение </w:t>
      </w:r>
      <w:r w:rsidR="002474A5" w:rsidRPr="00922C0A"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</w:t>
      </w:r>
      <w:r w:rsidR="00E94A9E" w:rsidRPr="00922C0A">
        <w:rPr>
          <w:rFonts w:ascii="Times New Roman" w:hAnsi="Times New Roman"/>
          <w:bCs/>
          <w:color w:val="000000"/>
          <w:sz w:val="28"/>
          <w:szCs w:val="28"/>
        </w:rPr>
        <w:t>обнародования</w:t>
      </w:r>
      <w:r w:rsidR="002474A5" w:rsidRPr="00922C0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000B9" w:rsidRPr="00922C0A" w:rsidRDefault="009D5024" w:rsidP="00922C0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="002474A5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2474A5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</w:t>
      </w:r>
      <w:r w:rsidR="00C56E7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B081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ешения</w:t>
      </w:r>
      <w:r w:rsidR="002474A5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возложить на </w:t>
      </w:r>
      <w:r w:rsidR="00CB081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комиссию по бюджету, налогам и собственности, по аграрным вопросам, благоустройству, жилищно-коммунального хозяйства, транспорту и дорожной деятельности</w:t>
      </w:r>
      <w:r w:rsidR="00C56E7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4A9E" w:rsidRPr="00922C0A" w:rsidRDefault="00D47FA8" w:rsidP="00922C0A">
      <w:pPr>
        <w:tabs>
          <w:tab w:val="left" w:pos="1909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137922" w:rsidRPr="00922C0A" w:rsidRDefault="00137922" w:rsidP="00922C0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– </w:t>
      </w:r>
    </w:p>
    <w:p w:rsidR="00C56E7A" w:rsidRPr="00922C0A" w:rsidRDefault="007C37E5" w:rsidP="00922C0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747C2D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81A" w:rsidRPr="00922C0A">
        <w:rPr>
          <w:rFonts w:ascii="Times New Roman" w:hAnsi="Times New Roman" w:cs="Times New Roman"/>
          <w:color w:val="000000"/>
          <w:sz w:val="28"/>
          <w:szCs w:val="28"/>
        </w:rPr>
        <w:t xml:space="preserve">Дубовского </w:t>
      </w: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</w:t>
      </w:r>
      <w:r w:rsidR="008F0EE4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           </w:t>
      </w:r>
      <w:r w:rsidR="00C56E7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137922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C56E7A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37922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>И.А.Сухорада</w:t>
      </w:r>
    </w:p>
    <w:p w:rsidR="00137922" w:rsidRPr="00922C0A" w:rsidRDefault="00137922" w:rsidP="00922C0A">
      <w:pPr>
        <w:pStyle w:val="aa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7922" w:rsidRPr="00922C0A" w:rsidRDefault="00137922" w:rsidP="00922C0A">
      <w:pPr>
        <w:pStyle w:val="aa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7922" w:rsidRPr="00922C0A" w:rsidRDefault="00137922" w:rsidP="00922C0A">
      <w:pPr>
        <w:pStyle w:val="aa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081A" w:rsidRPr="00922C0A" w:rsidRDefault="00C56E7A" w:rsidP="00922C0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000B9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</w:t>
      </w:r>
      <w:r w:rsidR="008F0EE4" w:rsidRPr="00922C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</w:p>
    <w:sectPr w:rsidR="00CB081A" w:rsidRPr="00922C0A" w:rsidSect="00E94A9E">
      <w:footerReference w:type="default" r:id="rId9"/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B3" w:rsidRPr="00E94A9E" w:rsidRDefault="00786DB3" w:rsidP="00380073">
      <w:r>
        <w:separator/>
      </w:r>
    </w:p>
  </w:endnote>
  <w:endnote w:type="continuationSeparator" w:id="0">
    <w:p w:rsidR="00786DB3" w:rsidRPr="00E94A9E" w:rsidRDefault="00786DB3" w:rsidP="0038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73" w:rsidRDefault="00380073">
    <w:pPr>
      <w:pStyle w:val="af5"/>
      <w:jc w:val="center"/>
    </w:pPr>
  </w:p>
  <w:p w:rsidR="00380073" w:rsidRDefault="003800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B3" w:rsidRPr="00E94A9E" w:rsidRDefault="00786DB3" w:rsidP="00380073">
      <w:r>
        <w:separator/>
      </w:r>
    </w:p>
  </w:footnote>
  <w:footnote w:type="continuationSeparator" w:id="0">
    <w:p w:rsidR="00786DB3" w:rsidRPr="00E94A9E" w:rsidRDefault="00786DB3" w:rsidP="00380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Num9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170E7B"/>
    <w:multiLevelType w:val="hybridMultilevel"/>
    <w:tmpl w:val="6CC0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20607"/>
    <w:multiLevelType w:val="singleLevel"/>
    <w:tmpl w:val="E6C25F2E"/>
    <w:lvl w:ilvl="0">
      <w:start w:val="1"/>
      <w:numFmt w:val="decimal"/>
      <w:lvlText w:val="5.4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5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11C73F16"/>
    <w:multiLevelType w:val="singleLevel"/>
    <w:tmpl w:val="029C83C2"/>
    <w:lvl w:ilvl="0">
      <w:start w:val="2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194C217D"/>
    <w:multiLevelType w:val="multilevel"/>
    <w:tmpl w:val="F5F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32BE9"/>
    <w:multiLevelType w:val="hybridMultilevel"/>
    <w:tmpl w:val="AC9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F3B25"/>
    <w:multiLevelType w:val="multilevel"/>
    <w:tmpl w:val="697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26582CF8"/>
    <w:multiLevelType w:val="multilevel"/>
    <w:tmpl w:val="B0D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E0D48"/>
    <w:multiLevelType w:val="hybridMultilevel"/>
    <w:tmpl w:val="5DB4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60D67"/>
    <w:multiLevelType w:val="hybridMultilevel"/>
    <w:tmpl w:val="13C4C33E"/>
    <w:lvl w:ilvl="0" w:tplc="FC82B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927D29"/>
    <w:multiLevelType w:val="hybridMultilevel"/>
    <w:tmpl w:val="9EE2D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CA4597"/>
    <w:multiLevelType w:val="hybridMultilevel"/>
    <w:tmpl w:val="078E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8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4172012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C4B4E"/>
    <w:multiLevelType w:val="hybridMultilevel"/>
    <w:tmpl w:val="31FE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80834"/>
    <w:multiLevelType w:val="hybridMultilevel"/>
    <w:tmpl w:val="CFF6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A26F5"/>
    <w:multiLevelType w:val="hybridMultilevel"/>
    <w:tmpl w:val="831C4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C6B95"/>
    <w:multiLevelType w:val="multilevel"/>
    <w:tmpl w:val="DD0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A089C"/>
    <w:multiLevelType w:val="multilevel"/>
    <w:tmpl w:val="DCC2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8405534"/>
    <w:multiLevelType w:val="hybridMultilevel"/>
    <w:tmpl w:val="01324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D4DE2"/>
    <w:multiLevelType w:val="hybridMultilevel"/>
    <w:tmpl w:val="2D18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20FBE"/>
    <w:multiLevelType w:val="hybridMultilevel"/>
    <w:tmpl w:val="270C79AC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26C26"/>
    <w:multiLevelType w:val="multilevel"/>
    <w:tmpl w:val="756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C3942"/>
    <w:multiLevelType w:val="hybridMultilevel"/>
    <w:tmpl w:val="CF406440"/>
    <w:lvl w:ilvl="0" w:tplc="D6D0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F7344"/>
    <w:multiLevelType w:val="hybridMultilevel"/>
    <w:tmpl w:val="98C6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1A2EA0"/>
    <w:multiLevelType w:val="hybridMultilevel"/>
    <w:tmpl w:val="EEB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70157"/>
    <w:multiLevelType w:val="hybridMultilevel"/>
    <w:tmpl w:val="0F7696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75578"/>
    <w:multiLevelType w:val="hybridMultilevel"/>
    <w:tmpl w:val="266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D663A"/>
    <w:multiLevelType w:val="hybridMultilevel"/>
    <w:tmpl w:val="0BA6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E3FE6"/>
    <w:multiLevelType w:val="hybridMultilevel"/>
    <w:tmpl w:val="66C4CEA6"/>
    <w:lvl w:ilvl="0" w:tplc="1166E9A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12"/>
  </w:num>
  <w:num w:numId="5">
    <w:abstractNumId w:val="10"/>
  </w:num>
  <w:num w:numId="6">
    <w:abstractNumId w:val="2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5"/>
  </w:num>
  <w:num w:numId="11">
    <w:abstractNumId w:val="23"/>
  </w:num>
  <w:num w:numId="12">
    <w:abstractNumId w:val="18"/>
  </w:num>
  <w:num w:numId="13">
    <w:abstractNumId w:val="3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17"/>
  </w:num>
  <w:num w:numId="18">
    <w:abstractNumId w:val="7"/>
  </w:num>
  <w:num w:numId="19">
    <w:abstractNumId w:val="6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</w:num>
  <w:num w:numId="28">
    <w:abstractNumId w:val="9"/>
  </w:num>
  <w:num w:numId="29">
    <w:abstractNumId w:val="21"/>
  </w:num>
  <w:num w:numId="30">
    <w:abstractNumId w:val="31"/>
  </w:num>
  <w:num w:numId="31">
    <w:abstractNumId w:val="36"/>
  </w:num>
  <w:num w:numId="32">
    <w:abstractNumId w:val="29"/>
  </w:num>
  <w:num w:numId="33">
    <w:abstractNumId w:val="24"/>
  </w:num>
  <w:num w:numId="34">
    <w:abstractNumId w:val="34"/>
  </w:num>
  <w:num w:numId="35">
    <w:abstractNumId w:val="28"/>
  </w:num>
  <w:num w:numId="36">
    <w:abstractNumId w:val="27"/>
  </w:num>
  <w:num w:numId="37">
    <w:abstractNumId w:val="13"/>
  </w:num>
  <w:num w:numId="38">
    <w:abstractNumId w:val="3"/>
  </w:num>
  <w:num w:numId="39">
    <w:abstractNumId w:val="16"/>
  </w:num>
  <w:num w:numId="40">
    <w:abstractNumId w:val="1"/>
  </w:num>
  <w:num w:numId="41">
    <w:abstractNumId w:val="33"/>
  </w:num>
  <w:num w:numId="42">
    <w:abstractNumId w:val="2"/>
  </w:num>
  <w:num w:numId="43">
    <w:abstractNumId w:val="14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536"/>
    <w:rsid w:val="00003A73"/>
    <w:rsid w:val="0001191A"/>
    <w:rsid w:val="0002356F"/>
    <w:rsid w:val="00024091"/>
    <w:rsid w:val="00035734"/>
    <w:rsid w:val="00037C9F"/>
    <w:rsid w:val="000433B6"/>
    <w:rsid w:val="00043D60"/>
    <w:rsid w:val="0005216D"/>
    <w:rsid w:val="00054EF5"/>
    <w:rsid w:val="000635EF"/>
    <w:rsid w:val="00063D75"/>
    <w:rsid w:val="00065830"/>
    <w:rsid w:val="00065B36"/>
    <w:rsid w:val="00066893"/>
    <w:rsid w:val="00073CBD"/>
    <w:rsid w:val="00082FE3"/>
    <w:rsid w:val="00090021"/>
    <w:rsid w:val="000B12DA"/>
    <w:rsid w:val="000B26C7"/>
    <w:rsid w:val="000C0110"/>
    <w:rsid w:val="000C79DC"/>
    <w:rsid w:val="000E7BEE"/>
    <w:rsid w:val="00104F21"/>
    <w:rsid w:val="0011013D"/>
    <w:rsid w:val="0011050C"/>
    <w:rsid w:val="00112E34"/>
    <w:rsid w:val="0011394B"/>
    <w:rsid w:val="00137922"/>
    <w:rsid w:val="00156564"/>
    <w:rsid w:val="00157E58"/>
    <w:rsid w:val="00157FF6"/>
    <w:rsid w:val="001730F1"/>
    <w:rsid w:val="0017466E"/>
    <w:rsid w:val="001761D6"/>
    <w:rsid w:val="00184BA7"/>
    <w:rsid w:val="00186DAE"/>
    <w:rsid w:val="0019566F"/>
    <w:rsid w:val="001B17A1"/>
    <w:rsid w:val="001C6400"/>
    <w:rsid w:val="001C7A3C"/>
    <w:rsid w:val="001D69D0"/>
    <w:rsid w:val="001E21D6"/>
    <w:rsid w:val="001F4DDD"/>
    <w:rsid w:val="002025B8"/>
    <w:rsid w:val="002060AD"/>
    <w:rsid w:val="00212DDC"/>
    <w:rsid w:val="0021396B"/>
    <w:rsid w:val="0021414E"/>
    <w:rsid w:val="002143E3"/>
    <w:rsid w:val="00240590"/>
    <w:rsid w:val="00240BDC"/>
    <w:rsid w:val="00242550"/>
    <w:rsid w:val="00244FBD"/>
    <w:rsid w:val="002474A5"/>
    <w:rsid w:val="002531DF"/>
    <w:rsid w:val="002560DA"/>
    <w:rsid w:val="0026345F"/>
    <w:rsid w:val="00263CE9"/>
    <w:rsid w:val="00293969"/>
    <w:rsid w:val="00293E58"/>
    <w:rsid w:val="002A1602"/>
    <w:rsid w:val="002B486A"/>
    <w:rsid w:val="002B53C5"/>
    <w:rsid w:val="002E4DE4"/>
    <w:rsid w:val="002E524C"/>
    <w:rsid w:val="002F7536"/>
    <w:rsid w:val="00306078"/>
    <w:rsid w:val="00326541"/>
    <w:rsid w:val="00343412"/>
    <w:rsid w:val="00344704"/>
    <w:rsid w:val="0034579F"/>
    <w:rsid w:val="003511B8"/>
    <w:rsid w:val="003545E4"/>
    <w:rsid w:val="00366C53"/>
    <w:rsid w:val="00367E02"/>
    <w:rsid w:val="003710E2"/>
    <w:rsid w:val="00380073"/>
    <w:rsid w:val="003805D5"/>
    <w:rsid w:val="0038498D"/>
    <w:rsid w:val="003A0DFB"/>
    <w:rsid w:val="003B46F0"/>
    <w:rsid w:val="003B75F8"/>
    <w:rsid w:val="003C19E5"/>
    <w:rsid w:val="003D3FFB"/>
    <w:rsid w:val="003D5243"/>
    <w:rsid w:val="003E2F33"/>
    <w:rsid w:val="003E3F16"/>
    <w:rsid w:val="003E6043"/>
    <w:rsid w:val="003F1FA8"/>
    <w:rsid w:val="00410CF6"/>
    <w:rsid w:val="0042352F"/>
    <w:rsid w:val="00440C95"/>
    <w:rsid w:val="004523F0"/>
    <w:rsid w:val="004550A9"/>
    <w:rsid w:val="0046428E"/>
    <w:rsid w:val="00477466"/>
    <w:rsid w:val="0048116D"/>
    <w:rsid w:val="00486CCC"/>
    <w:rsid w:val="00490C0C"/>
    <w:rsid w:val="0049345D"/>
    <w:rsid w:val="00495AD6"/>
    <w:rsid w:val="00495E58"/>
    <w:rsid w:val="004C3CB6"/>
    <w:rsid w:val="004C4D84"/>
    <w:rsid w:val="004C6D13"/>
    <w:rsid w:val="004D5B92"/>
    <w:rsid w:val="004E38DB"/>
    <w:rsid w:val="004E3E4A"/>
    <w:rsid w:val="004E523A"/>
    <w:rsid w:val="004F2978"/>
    <w:rsid w:val="004F579B"/>
    <w:rsid w:val="004F580D"/>
    <w:rsid w:val="004F7435"/>
    <w:rsid w:val="00502911"/>
    <w:rsid w:val="00512EB4"/>
    <w:rsid w:val="005331B2"/>
    <w:rsid w:val="00542933"/>
    <w:rsid w:val="00544400"/>
    <w:rsid w:val="005456D0"/>
    <w:rsid w:val="00545CE6"/>
    <w:rsid w:val="005471F0"/>
    <w:rsid w:val="00576D3C"/>
    <w:rsid w:val="0058409A"/>
    <w:rsid w:val="00585629"/>
    <w:rsid w:val="00585DF0"/>
    <w:rsid w:val="005B04EA"/>
    <w:rsid w:val="005E472F"/>
    <w:rsid w:val="005E568B"/>
    <w:rsid w:val="005E59E9"/>
    <w:rsid w:val="005E65C7"/>
    <w:rsid w:val="005E7727"/>
    <w:rsid w:val="005F61C9"/>
    <w:rsid w:val="006000B9"/>
    <w:rsid w:val="0060082C"/>
    <w:rsid w:val="00620D0D"/>
    <w:rsid w:val="006278F4"/>
    <w:rsid w:val="00641A92"/>
    <w:rsid w:val="00645AC7"/>
    <w:rsid w:val="00645C3B"/>
    <w:rsid w:val="00666307"/>
    <w:rsid w:val="00667466"/>
    <w:rsid w:val="00672272"/>
    <w:rsid w:val="00673E21"/>
    <w:rsid w:val="0067584A"/>
    <w:rsid w:val="00686C05"/>
    <w:rsid w:val="006953C2"/>
    <w:rsid w:val="00695D59"/>
    <w:rsid w:val="006A0223"/>
    <w:rsid w:val="006A526C"/>
    <w:rsid w:val="006C2AAC"/>
    <w:rsid w:val="006C6546"/>
    <w:rsid w:val="006C6F92"/>
    <w:rsid w:val="006E650B"/>
    <w:rsid w:val="006F0A14"/>
    <w:rsid w:val="006F1ABB"/>
    <w:rsid w:val="00707F82"/>
    <w:rsid w:val="007143FF"/>
    <w:rsid w:val="007151B4"/>
    <w:rsid w:val="0072050A"/>
    <w:rsid w:val="00741F44"/>
    <w:rsid w:val="00747C2D"/>
    <w:rsid w:val="00751519"/>
    <w:rsid w:val="00754532"/>
    <w:rsid w:val="0075720F"/>
    <w:rsid w:val="00757679"/>
    <w:rsid w:val="00760ACB"/>
    <w:rsid w:val="00786DB3"/>
    <w:rsid w:val="00791787"/>
    <w:rsid w:val="0079765E"/>
    <w:rsid w:val="00797CBA"/>
    <w:rsid w:val="007A6A83"/>
    <w:rsid w:val="007B6C5F"/>
    <w:rsid w:val="007C37E5"/>
    <w:rsid w:val="007C45BF"/>
    <w:rsid w:val="007C724F"/>
    <w:rsid w:val="007E034F"/>
    <w:rsid w:val="007E2349"/>
    <w:rsid w:val="007E5866"/>
    <w:rsid w:val="007F0144"/>
    <w:rsid w:val="007F1EB2"/>
    <w:rsid w:val="008123F7"/>
    <w:rsid w:val="008162D4"/>
    <w:rsid w:val="00822D32"/>
    <w:rsid w:val="00826275"/>
    <w:rsid w:val="00826857"/>
    <w:rsid w:val="00826EEF"/>
    <w:rsid w:val="008276FA"/>
    <w:rsid w:val="00827B2B"/>
    <w:rsid w:val="008310E0"/>
    <w:rsid w:val="00850548"/>
    <w:rsid w:val="0086190D"/>
    <w:rsid w:val="00866A96"/>
    <w:rsid w:val="0087363F"/>
    <w:rsid w:val="00873AA7"/>
    <w:rsid w:val="00877D56"/>
    <w:rsid w:val="00881CD9"/>
    <w:rsid w:val="008936F5"/>
    <w:rsid w:val="008A435A"/>
    <w:rsid w:val="008A62E2"/>
    <w:rsid w:val="008A676B"/>
    <w:rsid w:val="008B2A93"/>
    <w:rsid w:val="008C3BF0"/>
    <w:rsid w:val="008C76F4"/>
    <w:rsid w:val="008D3779"/>
    <w:rsid w:val="008D5BBA"/>
    <w:rsid w:val="008E19BC"/>
    <w:rsid w:val="008E2A76"/>
    <w:rsid w:val="008F0EE4"/>
    <w:rsid w:val="008F669A"/>
    <w:rsid w:val="00904C69"/>
    <w:rsid w:val="009059F2"/>
    <w:rsid w:val="0091055E"/>
    <w:rsid w:val="0092086E"/>
    <w:rsid w:val="00921527"/>
    <w:rsid w:val="00922C0A"/>
    <w:rsid w:val="0092794F"/>
    <w:rsid w:val="00930E87"/>
    <w:rsid w:val="00937A68"/>
    <w:rsid w:val="00940DFE"/>
    <w:rsid w:val="009509DF"/>
    <w:rsid w:val="00953738"/>
    <w:rsid w:val="00953F57"/>
    <w:rsid w:val="0095418E"/>
    <w:rsid w:val="009557BC"/>
    <w:rsid w:val="0096080C"/>
    <w:rsid w:val="00963C1C"/>
    <w:rsid w:val="0097077E"/>
    <w:rsid w:val="00971238"/>
    <w:rsid w:val="00971B12"/>
    <w:rsid w:val="00993A9A"/>
    <w:rsid w:val="00996312"/>
    <w:rsid w:val="009A3D31"/>
    <w:rsid w:val="009A458D"/>
    <w:rsid w:val="009A7E8B"/>
    <w:rsid w:val="009B07AE"/>
    <w:rsid w:val="009B28D3"/>
    <w:rsid w:val="009B4B58"/>
    <w:rsid w:val="009C052B"/>
    <w:rsid w:val="009D5024"/>
    <w:rsid w:val="009E2167"/>
    <w:rsid w:val="009E30B0"/>
    <w:rsid w:val="009F052F"/>
    <w:rsid w:val="009F0C2A"/>
    <w:rsid w:val="009F7D53"/>
    <w:rsid w:val="00A059DF"/>
    <w:rsid w:val="00A068F0"/>
    <w:rsid w:val="00A31CC8"/>
    <w:rsid w:val="00A33152"/>
    <w:rsid w:val="00A33BE4"/>
    <w:rsid w:val="00A426C4"/>
    <w:rsid w:val="00A44ACC"/>
    <w:rsid w:val="00A456A8"/>
    <w:rsid w:val="00A52462"/>
    <w:rsid w:val="00A53342"/>
    <w:rsid w:val="00A62CF1"/>
    <w:rsid w:val="00A73553"/>
    <w:rsid w:val="00A83D97"/>
    <w:rsid w:val="00A84A58"/>
    <w:rsid w:val="00AA14AA"/>
    <w:rsid w:val="00AA32D2"/>
    <w:rsid w:val="00AD49C6"/>
    <w:rsid w:val="00AD53FF"/>
    <w:rsid w:val="00AE15E5"/>
    <w:rsid w:val="00AE3E4F"/>
    <w:rsid w:val="00AE4A5F"/>
    <w:rsid w:val="00AE6A3B"/>
    <w:rsid w:val="00AF6E6B"/>
    <w:rsid w:val="00B04739"/>
    <w:rsid w:val="00B11F39"/>
    <w:rsid w:val="00B17C88"/>
    <w:rsid w:val="00B25519"/>
    <w:rsid w:val="00B3474F"/>
    <w:rsid w:val="00B36439"/>
    <w:rsid w:val="00B53005"/>
    <w:rsid w:val="00B53E85"/>
    <w:rsid w:val="00B71E8E"/>
    <w:rsid w:val="00B8059C"/>
    <w:rsid w:val="00B807E8"/>
    <w:rsid w:val="00B828F1"/>
    <w:rsid w:val="00BB3626"/>
    <w:rsid w:val="00BB4261"/>
    <w:rsid w:val="00BD34A8"/>
    <w:rsid w:val="00BD4787"/>
    <w:rsid w:val="00BD6937"/>
    <w:rsid w:val="00BE41F3"/>
    <w:rsid w:val="00BF2A71"/>
    <w:rsid w:val="00BF2DE9"/>
    <w:rsid w:val="00BF4536"/>
    <w:rsid w:val="00C13705"/>
    <w:rsid w:val="00C26511"/>
    <w:rsid w:val="00C32F22"/>
    <w:rsid w:val="00C36326"/>
    <w:rsid w:val="00C37478"/>
    <w:rsid w:val="00C56E7A"/>
    <w:rsid w:val="00C850B2"/>
    <w:rsid w:val="00C87816"/>
    <w:rsid w:val="00C934A6"/>
    <w:rsid w:val="00C93AF5"/>
    <w:rsid w:val="00CA269C"/>
    <w:rsid w:val="00CA3E83"/>
    <w:rsid w:val="00CB081A"/>
    <w:rsid w:val="00CC082A"/>
    <w:rsid w:val="00CC10A4"/>
    <w:rsid w:val="00CC56C9"/>
    <w:rsid w:val="00CD607E"/>
    <w:rsid w:val="00CE110A"/>
    <w:rsid w:val="00CF366D"/>
    <w:rsid w:val="00D25503"/>
    <w:rsid w:val="00D32AD1"/>
    <w:rsid w:val="00D3715A"/>
    <w:rsid w:val="00D37A8B"/>
    <w:rsid w:val="00D41530"/>
    <w:rsid w:val="00D42DD6"/>
    <w:rsid w:val="00D47249"/>
    <w:rsid w:val="00D47FA8"/>
    <w:rsid w:val="00D522C0"/>
    <w:rsid w:val="00D8124A"/>
    <w:rsid w:val="00D855CD"/>
    <w:rsid w:val="00DA4E71"/>
    <w:rsid w:val="00DB437C"/>
    <w:rsid w:val="00DC09D9"/>
    <w:rsid w:val="00DC360A"/>
    <w:rsid w:val="00DC7420"/>
    <w:rsid w:val="00DD5F7D"/>
    <w:rsid w:val="00DE6943"/>
    <w:rsid w:val="00E1058F"/>
    <w:rsid w:val="00E14238"/>
    <w:rsid w:val="00E16F92"/>
    <w:rsid w:val="00E23A1F"/>
    <w:rsid w:val="00E53AFF"/>
    <w:rsid w:val="00E631C1"/>
    <w:rsid w:val="00E70142"/>
    <w:rsid w:val="00E804C7"/>
    <w:rsid w:val="00E85D22"/>
    <w:rsid w:val="00E94A9E"/>
    <w:rsid w:val="00EA1101"/>
    <w:rsid w:val="00EA3B1D"/>
    <w:rsid w:val="00EB159B"/>
    <w:rsid w:val="00EB58D0"/>
    <w:rsid w:val="00EB59A1"/>
    <w:rsid w:val="00EB652E"/>
    <w:rsid w:val="00EB6BBE"/>
    <w:rsid w:val="00EC07B6"/>
    <w:rsid w:val="00EC413C"/>
    <w:rsid w:val="00ED5D89"/>
    <w:rsid w:val="00ED7BE8"/>
    <w:rsid w:val="00EE258C"/>
    <w:rsid w:val="00EE2E8A"/>
    <w:rsid w:val="00EE6C6F"/>
    <w:rsid w:val="00EF41B2"/>
    <w:rsid w:val="00EF5FD1"/>
    <w:rsid w:val="00F056E0"/>
    <w:rsid w:val="00F07747"/>
    <w:rsid w:val="00F10F6C"/>
    <w:rsid w:val="00F15199"/>
    <w:rsid w:val="00F20B8F"/>
    <w:rsid w:val="00F24881"/>
    <w:rsid w:val="00F25A7C"/>
    <w:rsid w:val="00F37B8F"/>
    <w:rsid w:val="00F46529"/>
    <w:rsid w:val="00F46F54"/>
    <w:rsid w:val="00F56211"/>
    <w:rsid w:val="00F56D0A"/>
    <w:rsid w:val="00F56D23"/>
    <w:rsid w:val="00F61BC6"/>
    <w:rsid w:val="00F67082"/>
    <w:rsid w:val="00F715E4"/>
    <w:rsid w:val="00F72639"/>
    <w:rsid w:val="00F736D2"/>
    <w:rsid w:val="00F73F2E"/>
    <w:rsid w:val="00F74018"/>
    <w:rsid w:val="00F74588"/>
    <w:rsid w:val="00F7469E"/>
    <w:rsid w:val="00F81AFC"/>
    <w:rsid w:val="00F83466"/>
    <w:rsid w:val="00F87BA1"/>
    <w:rsid w:val="00F9218B"/>
    <w:rsid w:val="00F92ABC"/>
    <w:rsid w:val="00F97E98"/>
    <w:rsid w:val="00FA22E5"/>
    <w:rsid w:val="00FB5EF3"/>
    <w:rsid w:val="00FD0B1B"/>
    <w:rsid w:val="00FD1818"/>
    <w:rsid w:val="00FD5EF6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C1370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33B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A068F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3705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Гипертекстовая ссылка"/>
    <w:rsid w:val="00C13705"/>
    <w:rPr>
      <w:b/>
      <w:bCs/>
      <w:color w:val="auto"/>
      <w:sz w:val="26"/>
      <w:szCs w:val="26"/>
    </w:rPr>
  </w:style>
  <w:style w:type="paragraph" w:styleId="a4">
    <w:name w:val="Normal (Web)"/>
    <w:basedOn w:val="a"/>
    <w:uiPriority w:val="99"/>
    <w:rsid w:val="000E7B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D522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5CE6"/>
  </w:style>
  <w:style w:type="character" w:styleId="a6">
    <w:name w:val="Strong"/>
    <w:qFormat/>
    <w:rsid w:val="0019566F"/>
    <w:rPr>
      <w:b/>
      <w:bCs/>
    </w:rPr>
  </w:style>
  <w:style w:type="paragraph" w:customStyle="1" w:styleId="11">
    <w:name w:val="Обычный (веб)1"/>
    <w:basedOn w:val="a"/>
    <w:rsid w:val="0019566F"/>
    <w:pPr>
      <w:widowControl/>
      <w:suppressAutoHyphens/>
      <w:autoSpaceDE/>
      <w:autoSpaceDN/>
      <w:adjustRightInd/>
      <w:spacing w:after="280" w:line="312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1"/>
    <w:basedOn w:val="a"/>
    <w:rsid w:val="00A06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A068F0"/>
    <w:rPr>
      <w:i/>
      <w:iCs/>
    </w:rPr>
  </w:style>
  <w:style w:type="table" w:styleId="a8">
    <w:name w:val="Table Grid"/>
    <w:basedOn w:val="a1"/>
    <w:rsid w:val="00EB15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0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3545E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7E58"/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rsid w:val="00E94A9E"/>
  </w:style>
  <w:style w:type="paragraph" w:styleId="3">
    <w:name w:val="Body Text 3"/>
    <w:basedOn w:val="a"/>
    <w:link w:val="30"/>
    <w:rsid w:val="0038007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073"/>
    <w:rPr>
      <w:sz w:val="16"/>
      <w:szCs w:val="16"/>
    </w:rPr>
  </w:style>
  <w:style w:type="paragraph" w:styleId="ac">
    <w:name w:val="Title"/>
    <w:basedOn w:val="a"/>
    <w:link w:val="ad"/>
    <w:qFormat/>
    <w:rsid w:val="00380073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380073"/>
    <w:rPr>
      <w:rFonts w:ascii="Courier New" w:hAnsi="Courier New"/>
      <w:b/>
      <w:sz w:val="32"/>
    </w:rPr>
  </w:style>
  <w:style w:type="paragraph" w:styleId="21">
    <w:name w:val="Body Text Indent 2"/>
    <w:basedOn w:val="a"/>
    <w:link w:val="22"/>
    <w:rsid w:val="00380073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0073"/>
    <w:rPr>
      <w:sz w:val="24"/>
      <w:szCs w:val="24"/>
    </w:rPr>
  </w:style>
  <w:style w:type="paragraph" w:styleId="ae">
    <w:name w:val="Body Text Indent"/>
    <w:basedOn w:val="a"/>
    <w:link w:val="af"/>
    <w:rsid w:val="0038007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80073"/>
    <w:rPr>
      <w:sz w:val="24"/>
      <w:szCs w:val="24"/>
    </w:rPr>
  </w:style>
  <w:style w:type="paragraph" w:customStyle="1" w:styleId="ConsPlusNonformat">
    <w:name w:val="ConsPlusNonformat"/>
    <w:rsid w:val="00380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00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3800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rsid w:val="00380073"/>
    <w:pPr>
      <w:widowControl/>
      <w:autoSpaceDE/>
      <w:autoSpaceDN/>
      <w:adjustRightInd/>
      <w:jc w:val="right"/>
    </w:pPr>
    <w:rPr>
      <w:rFonts w:ascii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380073"/>
    <w:rPr>
      <w:b/>
      <w:sz w:val="24"/>
      <w:szCs w:val="24"/>
    </w:rPr>
  </w:style>
  <w:style w:type="character" w:customStyle="1" w:styleId="w">
    <w:name w:val="w"/>
    <w:basedOn w:val="a0"/>
    <w:rsid w:val="00380073"/>
  </w:style>
  <w:style w:type="paragraph" w:customStyle="1" w:styleId="af2">
    <w:name w:val="Текст в заданном формате"/>
    <w:basedOn w:val="a"/>
    <w:rsid w:val="00380073"/>
    <w:pPr>
      <w:suppressAutoHyphens/>
      <w:autoSpaceDE/>
      <w:autoSpaceDN/>
      <w:adjustRightInd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3">
    <w:name w:val="header"/>
    <w:basedOn w:val="a"/>
    <w:link w:val="af4"/>
    <w:rsid w:val="003800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80073"/>
    <w:rPr>
      <w:rFonts w:ascii="Arial" w:hAnsi="Arial" w:cs="Arial"/>
      <w:sz w:val="26"/>
      <w:szCs w:val="26"/>
    </w:rPr>
  </w:style>
  <w:style w:type="paragraph" w:styleId="af5">
    <w:name w:val="footer"/>
    <w:basedOn w:val="a"/>
    <w:link w:val="af6"/>
    <w:uiPriority w:val="99"/>
    <w:rsid w:val="0038007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80073"/>
    <w:rPr>
      <w:rFonts w:ascii="Arial" w:hAnsi="Arial" w:cs="Arial"/>
      <w:sz w:val="26"/>
      <w:szCs w:val="26"/>
    </w:rPr>
  </w:style>
  <w:style w:type="paragraph" w:customStyle="1" w:styleId="13">
    <w:name w:val="Абзац списка1"/>
    <w:basedOn w:val="a"/>
    <w:rsid w:val="00137922"/>
    <w:pPr>
      <w:widowControl/>
      <w:suppressAutoHyphens/>
      <w:autoSpaceDE/>
      <w:autoSpaceDN/>
      <w:adjustRightInd/>
      <w:ind w:left="72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DB43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971B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locked/>
    <w:rsid w:val="00922C0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Dnsoft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</dc:creator>
  <cp:lastModifiedBy>Мария</cp:lastModifiedBy>
  <cp:revision>6</cp:revision>
  <cp:lastPrinted>2019-09-27T12:36:00Z</cp:lastPrinted>
  <dcterms:created xsi:type="dcterms:W3CDTF">2019-09-24T14:22:00Z</dcterms:created>
  <dcterms:modified xsi:type="dcterms:W3CDTF">2019-09-27T12:40:00Z</dcterms:modified>
</cp:coreProperties>
</file>