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C0F" w:rsidRDefault="00853C0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853C0F" w:rsidRPr="00B274CD" w:rsidRDefault="00853C0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53C0F" w:rsidRDefault="00853C0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853C0F" w:rsidRPr="00B274CD" w:rsidRDefault="00853C0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C0F" w:rsidRDefault="00853C0F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D8114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53C0F" w:rsidRDefault="00853C0F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D8114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962E1A">
              <w:rPr>
                <w:b/>
                <w:bCs/>
                <w:szCs w:val="28"/>
              </w:rPr>
              <w:t>2</w:t>
            </w:r>
            <w:r w:rsidR="00882B8E">
              <w:rPr>
                <w:b/>
                <w:bCs/>
                <w:szCs w:val="28"/>
              </w:rPr>
              <w:t>6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D81145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Февраля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 w:rsidR="00E40648" w:rsidRPr="00D41D09">
              <w:rPr>
                <w:b/>
                <w:bCs/>
                <w:szCs w:val="22"/>
              </w:rPr>
              <w:t xml:space="preserve">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1145" w:rsidRPr="00D81145" w:rsidRDefault="00D81145" w:rsidP="00D81145">
      <w:pPr>
        <w:pStyle w:val="af5"/>
        <w:rPr>
          <w:b w:val="0"/>
          <w:sz w:val="24"/>
        </w:rPr>
      </w:pPr>
      <w:r w:rsidRPr="00D81145">
        <w:rPr>
          <w:b w:val="0"/>
          <w:sz w:val="24"/>
        </w:rPr>
        <w:t>РОССИЙСКАЯ ФЕДЕРАЦИЯ</w:t>
      </w:r>
    </w:p>
    <w:p w:rsidR="00D81145" w:rsidRPr="00D81145" w:rsidRDefault="00D81145" w:rsidP="00D81145">
      <w:pPr>
        <w:pStyle w:val="af5"/>
        <w:rPr>
          <w:b w:val="0"/>
          <w:sz w:val="24"/>
        </w:rPr>
      </w:pPr>
      <w:r w:rsidRPr="00D81145">
        <w:rPr>
          <w:b w:val="0"/>
          <w:sz w:val="24"/>
        </w:rPr>
        <w:t>РОСТОВСКАЯ ОБЛАСТЬ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«ДУБОВСКИЙ РАЙОН»  </w:t>
      </w:r>
    </w:p>
    <w:p w:rsidR="00D81145" w:rsidRPr="00D81145" w:rsidRDefault="00D81145" w:rsidP="00D81145">
      <w:pPr>
        <w:pStyle w:val="af5"/>
        <w:rPr>
          <w:b w:val="0"/>
          <w:sz w:val="24"/>
        </w:rPr>
      </w:pPr>
      <w:r w:rsidRPr="00D81145">
        <w:rPr>
          <w:b w:val="0"/>
          <w:sz w:val="24"/>
        </w:rPr>
        <w:t>АДМИНИСТРАЦИЯ ДУБОВСКОГО СЕЛЬСКОГО ПОСЕЛЕНИЯ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ПОСТАНОВЛЕНИЕ № 20</w:t>
      </w: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от 04.02.2021 г.</w:t>
      </w:r>
      <w:r w:rsidRPr="00D81145">
        <w:rPr>
          <w:rFonts w:ascii="Times New Roman" w:hAnsi="Times New Roman" w:cs="Times New Roman"/>
          <w:sz w:val="24"/>
          <w:szCs w:val="24"/>
        </w:rPr>
        <w:tab/>
      </w:r>
      <w:r w:rsidRPr="00D81145">
        <w:rPr>
          <w:rFonts w:ascii="Times New Roman" w:hAnsi="Times New Roman" w:cs="Times New Roman"/>
          <w:sz w:val="24"/>
          <w:szCs w:val="24"/>
        </w:rPr>
        <w:tab/>
      </w:r>
      <w:r w:rsidRPr="00D811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</w:p>
    <w:p w:rsidR="00D81145" w:rsidRPr="00D81145" w:rsidRDefault="00D81145" w:rsidP="00D8114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Дубовского сельского поселения от 11.07.2012 № 117 «Об утверждении Положения о порядке </w:t>
      </w:r>
    </w:p>
    <w:p w:rsidR="00D81145" w:rsidRPr="00D81145" w:rsidRDefault="00D81145" w:rsidP="00D8114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D81145" w:rsidRPr="00D81145" w:rsidRDefault="00D81145" w:rsidP="00D8114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Администрации Дубовского сельского поселения и их проектов»</w:t>
      </w:r>
    </w:p>
    <w:p w:rsidR="00D81145" w:rsidRPr="00D81145" w:rsidRDefault="00D81145" w:rsidP="00D8114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17 июля 2009 г. N 172-ФЗ "Об антикоррупционной экспертизе нормативных правовых актов и проектов нормативных правовых актов", администрация Дубовского сельского поселения 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1. Внести следующие изменения в  Положение о порядке 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Администрации Дубовского сельского поселения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и их проектов, утвержденное постановлением администрации Дубовского сельского поселения от 11.07.2012 № 117:</w:t>
      </w:r>
    </w:p>
    <w:p w:rsidR="00D81145" w:rsidRPr="00D81145" w:rsidRDefault="00D81145" w:rsidP="00D81145">
      <w:pPr>
        <w:pStyle w:val="ac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1.1. В пункте 1.2. и далее по тексту слова «специалист по правовой, кадровой, архивной работе и регистрационному учету» заменить 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первой категории по правовой, кадровой, архивной работе и взаимодействию с представительными органами местного самоуправления (далее – специалист по правовой работе)».</w:t>
      </w:r>
    </w:p>
    <w:p w:rsidR="00D81145" w:rsidRPr="00D81145" w:rsidRDefault="00D81145" w:rsidP="00D81145">
      <w:pPr>
        <w:pStyle w:val="ac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1.2. В пункте 2.3 и далее по тексту слова «Главе Дубовского сельского поселения» заменить на «главе Администрации Дубовского сельского поселения (далее – Главе Администрации)»;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1.3. Пункт 4.1 изложить в следующей редакции: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«4.1.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</w:t>
      </w:r>
      <w:r w:rsidRPr="00D81145">
        <w:rPr>
          <w:rFonts w:ascii="Times New Roman" w:hAnsi="Times New Roman" w:cs="Times New Roman"/>
          <w:sz w:val="24"/>
          <w:szCs w:val="24"/>
        </w:rPr>
        <w:lastRenderedPageBreak/>
        <w:t>Федерации, за счет собственных сре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3) гражданами, осуществляющими деятельность в органах и организациях, указанных в пункте 3 части 1 статьи 3  Федерального закона от 17 июля 2009 г. N 172-ФЗ "Об антикоррупционной экспертизе нормативных правовых актов и проектов нормативных правовых актов";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агента».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1.4. пункт 4.9 изложить в следующей редакции: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«4.9.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 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факторов».</w:t>
      </w:r>
    </w:p>
    <w:p w:rsidR="00D81145" w:rsidRPr="00D81145" w:rsidRDefault="00D81145" w:rsidP="00D81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 момента опубликования (обнародования).</w:t>
      </w:r>
    </w:p>
    <w:p w:rsidR="00D81145" w:rsidRPr="00D81145" w:rsidRDefault="00D81145" w:rsidP="00D81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81145" w:rsidRPr="00D81145" w:rsidRDefault="00D81145" w:rsidP="00D8114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                       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А.В.Мендель</w:t>
      </w:r>
      <w:proofErr w:type="spellEnd"/>
    </w:p>
    <w:p w:rsidR="00D81145" w:rsidRDefault="00D81145" w:rsidP="00D81145">
      <w:pPr>
        <w:pStyle w:val="af5"/>
        <w:rPr>
          <w:sz w:val="24"/>
        </w:rPr>
      </w:pPr>
    </w:p>
    <w:p w:rsidR="00D81145" w:rsidRDefault="00D81145" w:rsidP="00D81145">
      <w:pPr>
        <w:pStyle w:val="af5"/>
        <w:rPr>
          <w:sz w:val="24"/>
        </w:rPr>
      </w:pPr>
    </w:p>
    <w:p w:rsidR="00D81145" w:rsidRPr="00D81145" w:rsidRDefault="00D81145" w:rsidP="00D81145">
      <w:pPr>
        <w:pStyle w:val="af5"/>
        <w:rPr>
          <w:b w:val="0"/>
          <w:sz w:val="24"/>
        </w:rPr>
      </w:pPr>
      <w:r w:rsidRPr="00D81145">
        <w:rPr>
          <w:b w:val="0"/>
          <w:sz w:val="24"/>
        </w:rPr>
        <w:t>РОССИЙСКАЯ ФЕДЕРАЦИЯ</w:t>
      </w:r>
    </w:p>
    <w:p w:rsidR="00D81145" w:rsidRPr="00D81145" w:rsidRDefault="00D81145" w:rsidP="00D81145">
      <w:pPr>
        <w:pStyle w:val="af5"/>
        <w:rPr>
          <w:b w:val="0"/>
          <w:sz w:val="24"/>
        </w:rPr>
      </w:pPr>
      <w:r w:rsidRPr="00D81145">
        <w:rPr>
          <w:b w:val="0"/>
          <w:sz w:val="24"/>
        </w:rPr>
        <w:t>РОСТОВСКАЯ ОБЛАСТЬ</w:t>
      </w:r>
    </w:p>
    <w:p w:rsidR="00D81145" w:rsidRPr="00D81145" w:rsidRDefault="00D81145" w:rsidP="00D81145">
      <w:pPr>
        <w:pStyle w:val="af5"/>
        <w:rPr>
          <w:b w:val="0"/>
          <w:sz w:val="24"/>
        </w:rPr>
      </w:pPr>
      <w:r w:rsidRPr="00D81145">
        <w:rPr>
          <w:b w:val="0"/>
          <w:sz w:val="24"/>
        </w:rPr>
        <w:t>МУНИЦИПАЛЬНОЕ ОБРАЗОВАНИЕ «ДУБОВСКИЙ РАЙОН»</w:t>
      </w:r>
    </w:p>
    <w:p w:rsidR="00D81145" w:rsidRPr="00D81145" w:rsidRDefault="00D81145" w:rsidP="00D81145">
      <w:pPr>
        <w:pStyle w:val="af5"/>
        <w:rPr>
          <w:sz w:val="24"/>
        </w:rPr>
      </w:pPr>
      <w:r w:rsidRPr="00D81145">
        <w:rPr>
          <w:b w:val="0"/>
          <w:sz w:val="24"/>
        </w:rPr>
        <w:t>АДМИНИСТРАЦИЯ ДУБОВСКОГО СЕЛЬСКОГО ПОСЕЛЕНИЯ</w:t>
      </w:r>
    </w:p>
    <w:p w:rsidR="00D81145" w:rsidRPr="00D81145" w:rsidRDefault="00D81145" w:rsidP="00D81145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45" w:rsidRPr="00D81145" w:rsidRDefault="00D81145" w:rsidP="00D81145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ПОСТАНОВЛЕНИЕ</w:t>
      </w:r>
      <w:r w:rsidRPr="00D8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sz w:val="24"/>
          <w:szCs w:val="24"/>
        </w:rPr>
        <w:t>№ 21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04.02.2021 г.                                                                                      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Дубовского сельского поселения от 19.04.2013 № 77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Постановлением Правительства РФ от 13 марта 2013 г.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должности", администрация Дубовского сельского поселения  </w:t>
      </w:r>
      <w:proofErr w:type="gramStart"/>
      <w:r w:rsidRPr="00D8114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D81145"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>1. Внести следующие изменения в 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утвержденные постановлением администрации Дубовского сельского поселения от 19.04.2013 № 77:</w:t>
      </w: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>1.1. В пункте 1 Правил слово «представляемых» заменить словом «представленных»;</w:t>
      </w: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>1.2. В третьем абзаце пункта 8 Правил слово «представляемые» заменить словом «представленные».</w:t>
      </w: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 xml:space="preserve">Дубовского сельского поселения                                                     </w:t>
      </w:r>
      <w:proofErr w:type="spellStart"/>
      <w:r w:rsidRPr="00D81145">
        <w:rPr>
          <w:rFonts w:ascii="Times New Roman" w:hAnsi="Times New Roman" w:cs="Times New Roman"/>
          <w:bCs/>
          <w:sz w:val="24"/>
          <w:szCs w:val="24"/>
        </w:rPr>
        <w:t>А.В.Мендель</w:t>
      </w:r>
      <w:proofErr w:type="spellEnd"/>
    </w:p>
    <w:p w:rsid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РАЙОН»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СОБРАНИЕ ДЕПУТАТОВ ДУБОВСКОГО СЕЛЬСКОГО ПОСЕЛЕНИЯ</w:t>
      </w:r>
    </w:p>
    <w:p w:rsidR="00D81145" w:rsidRPr="00D81145" w:rsidRDefault="00D81145" w:rsidP="00D81145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145">
        <w:rPr>
          <w:rFonts w:ascii="Times New Roman" w:hAnsi="Times New Roman" w:cs="Times New Roman"/>
          <w:b/>
          <w:sz w:val="24"/>
          <w:szCs w:val="24"/>
        </w:rPr>
        <w:t>РЕШЕНИЕ № 154</w:t>
      </w:r>
    </w:p>
    <w:p w:rsidR="00D81145" w:rsidRPr="00D81145" w:rsidRDefault="00D81145" w:rsidP="00D81145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« 19 »   февраля 2021 г.»                                                                 с. Дубовское 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О приеме безвозмездно в муниципальную собственность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 Ростовской области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газопровода среднего и низкого давления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Дубовского сельского поселения от 17.10.2013 № 67 «Об утверждения порядка безвозмездной передачи в муниципальную собственность Дубовского сельского поселения Дубовского района Ростовской области имущества находящегося в собственности юридических и (или) физических лиц», рассмотрев протокол схода граждан переулок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Крапоткина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(не четная сторона)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от 16.02.2021, на основании заявления гр.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Грузденко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В.П. Собрание депутатов Дубовского сельского поселения решило:</w:t>
      </w: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lastRenderedPageBreak/>
        <w:t xml:space="preserve">1. Принять безвозмездно в муниципальную собственность Дубовского сельского поселения газопровода среднего и низкого давления расположенного к жилым домам по адресу: Ростовская область, Дубовский район, с. Дубовское пер.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Крапоткина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№33-41 протяженностью  61  метров, общей стоимостью 20610,21 (двадцать тысяч шестьсот десять) рублей 21 копеек.</w:t>
      </w:r>
    </w:p>
    <w:p w:rsidR="00D81145" w:rsidRPr="00D81145" w:rsidRDefault="00D81145" w:rsidP="00D81145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 xml:space="preserve">Заключить договор о безвозмездной передачи в муниципальную собственность Дубовского сельского поселения Дубовского района Ростовской области газопровода низкого давления, построенного за счет собственных средств граждан на основании заявления гр.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Грузденко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В.П</w:t>
      </w:r>
      <w:r w:rsidRPr="00D8114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D81145" w:rsidRPr="00D81145" w:rsidRDefault="00D81145" w:rsidP="00D811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 3. Контроль исполнения настоящего решения возложить на комиссию 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 w:rsidR="00D81145" w:rsidRPr="00D81145" w:rsidRDefault="00D81145" w:rsidP="00D81145">
      <w:pPr>
        <w:spacing w:after="0"/>
        <w:ind w:left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145" w:rsidRPr="00D81145" w:rsidRDefault="00D81145" w:rsidP="00D81145">
      <w:pPr>
        <w:spacing w:after="0"/>
        <w:ind w:left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145" w:rsidRPr="00D81145" w:rsidRDefault="00D81145" w:rsidP="00D81145">
      <w:pPr>
        <w:spacing w:after="0"/>
        <w:ind w:left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 -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глава Дубовского сельского поселения                                         И.А.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Сухорада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РАЙОН»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СОБРАНИЕ ДЕПУТАТОВ ДУБОВСКОГО СЕЛЬСКОГО ПОСЕЛЕНИЯ</w:t>
      </w:r>
    </w:p>
    <w:p w:rsidR="00D81145" w:rsidRPr="00D81145" w:rsidRDefault="00D81145" w:rsidP="00D81145">
      <w:pPr>
        <w:pStyle w:val="4"/>
        <w:spacing w:before="120" w:after="1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8114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№ 155</w:t>
      </w:r>
    </w:p>
    <w:p w:rsidR="00D81145" w:rsidRPr="00D81145" w:rsidRDefault="00D81145" w:rsidP="00D81145">
      <w:pPr>
        <w:pStyle w:val="3"/>
        <w:spacing w:before="0"/>
        <w:ind w:left="284" w:hanging="1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8114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19 февраля 2021 г.             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</w:t>
      </w:r>
      <w:r w:rsidRPr="00D8114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с. Дубовское</w:t>
      </w:r>
    </w:p>
    <w:p w:rsidR="00D81145" w:rsidRPr="00D81145" w:rsidRDefault="00D81145" w:rsidP="00D81145">
      <w:pPr>
        <w:spacing w:after="0"/>
        <w:ind w:left="284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Об утверждении прогнозного плана (программы)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приватизации муниципального имущества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Дубовского сельского поселения на 2021 год.</w:t>
      </w:r>
    </w:p>
    <w:p w:rsidR="00D81145" w:rsidRPr="00D81145" w:rsidRDefault="00D81145" w:rsidP="00D81145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соответствии с Федеральным законом от 21.12.2001 г. № 178 – ФЗ «О приватизации государственного и муниципального имущества»,</w:t>
      </w:r>
      <w:r w:rsidRPr="00D81145">
        <w:rPr>
          <w:rFonts w:ascii="Times New Roman" w:hAnsi="Times New Roman" w:cs="Times New Roman"/>
          <w:sz w:val="24"/>
          <w:szCs w:val="24"/>
        </w:rPr>
        <w:t xml:space="preserve"> ст. 50 Федерального закона РФ от 06.10.2001 N 131-ФЗ "Об общих принципах организации местного самоуправления в Российской Федерации",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Решением  Собрания депутатов Дубовского сельского поселения от 28.02.2006 г. № 24  «Об утверждении  порядка управления и распоряжения имуществом, находящимся в муниципальной собственности Дубовского сельского поселения», в целях</w:t>
      </w:r>
      <w:proofErr w:type="gramEnd"/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необходимости пополнения местного бюджета доходами от продажи муниципального имущества, Собрание депутатов Дубовского сельского поселения </w:t>
      </w:r>
      <w:proofErr w:type="gramStart"/>
      <w:r w:rsidRPr="00D8114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 w:rsidRPr="00D81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 Ш И Л О:</w:t>
      </w:r>
    </w:p>
    <w:p w:rsidR="00D81145" w:rsidRPr="00D81145" w:rsidRDefault="00D81145" w:rsidP="00D81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-1"/>
          <w:sz w:val="24"/>
          <w:szCs w:val="24"/>
        </w:rPr>
        <w:t>1. Утвердить прогнозный план (программу) приватизации муниципального имущества Дубовского сельского поселения на 2021 год согласно приложению к настоящему решению.</w:t>
      </w:r>
    </w:p>
    <w:p w:rsidR="00D81145" w:rsidRPr="00D81145" w:rsidRDefault="00D81145" w:rsidP="00D81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Настоящее Решение вступает в силу со дня его опубликования. </w:t>
      </w:r>
    </w:p>
    <w:p w:rsidR="00D81145" w:rsidRPr="00D81145" w:rsidRDefault="00D81145" w:rsidP="00D81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3.</w:t>
      </w:r>
      <w:r w:rsidRPr="00D81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комиссию  </w:t>
      </w:r>
      <w:r w:rsidRPr="00D81145">
        <w:rPr>
          <w:rFonts w:ascii="Times New Roman" w:hAnsi="Times New Roman" w:cs="Times New Roman"/>
          <w:bCs/>
          <w:sz w:val="24"/>
          <w:szCs w:val="24"/>
        </w:rPr>
        <w:t xml:space="preserve">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деятельности. </w:t>
      </w:r>
    </w:p>
    <w:p w:rsidR="00D81145" w:rsidRPr="00D81145" w:rsidRDefault="00D81145" w:rsidP="00D81145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 -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глава Дубовского  сельского поселения                                        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И.А.Сухорада</w:t>
      </w:r>
      <w:proofErr w:type="spellEnd"/>
      <w:r w:rsidRPr="00D811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1145" w:rsidRPr="00D81145" w:rsidRDefault="00D81145" w:rsidP="00D811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pStyle w:val="5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4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от 19.02.2021 № 155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ДУБОВСКОГО 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СЕЛЬСКОГО ПОСЕЛЕНИЯ НА 2021 ГОД.</w:t>
      </w:r>
    </w:p>
    <w:p w:rsidR="00D81145" w:rsidRPr="00D81145" w:rsidRDefault="00D81145" w:rsidP="00D81145">
      <w:pPr>
        <w:shd w:val="clear" w:color="auto" w:fill="FFFFFF"/>
        <w:spacing w:after="0" w:line="326" w:lineRule="exact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gramStart"/>
      <w:r w:rsidRPr="00D81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Прогнозный план (программу) приватизации муниципального имущества Дубовского сельского поселения на 2020 год разработан в соответствии с 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Федеральным законом от 21.12.2001 г. № 178 – ФЗ «О приватизации государственного и муниципального имущества»,</w:t>
      </w:r>
      <w:r w:rsidRPr="00D81145">
        <w:rPr>
          <w:rFonts w:ascii="Times New Roman" w:hAnsi="Times New Roman" w:cs="Times New Roman"/>
          <w:sz w:val="24"/>
          <w:szCs w:val="24"/>
        </w:rPr>
        <w:t xml:space="preserve"> Федеральным законом РФ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81145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D81145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Решением  Собрания депутатов Дубовского сельского поселения от 28.02.2006 г. № 24  «Об утверждении  порядка управления и</w:t>
      </w:r>
      <w:proofErr w:type="gramEnd"/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распоряжения имуществом, находящимся в муниципальной собственности Дубовского сельского поселения».</w:t>
      </w:r>
    </w:p>
    <w:p w:rsidR="00D81145" w:rsidRPr="00D81145" w:rsidRDefault="00D81145" w:rsidP="00D81145">
      <w:pPr>
        <w:shd w:val="clear" w:color="auto" w:fill="FFFFFF"/>
        <w:spacing w:after="0" w:line="326" w:lineRule="exact"/>
        <w:ind w:firstLine="426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РАЗДЕЛ 1. ОСНОВНЫЕ НАПРАВЛЕНИЯ РЕАЛИЗАЦИИ ПОЛИТИКИ В СФЕРЕ ПРИВАТИЗАЦИИ МУНИЦИПАЛЬНОГО ИМУЩЕСТВА ДУБОВСКОГО СЕЛЬСКОГО ПОСЕЛЕНИЯ</w:t>
      </w:r>
    </w:p>
    <w:p w:rsidR="00D81145" w:rsidRPr="00D81145" w:rsidRDefault="00D81145" w:rsidP="00D8114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81145">
        <w:rPr>
          <w:rFonts w:ascii="Times New Roman" w:hAnsi="Times New Roman"/>
          <w:sz w:val="24"/>
          <w:szCs w:val="24"/>
        </w:rPr>
        <w:t>Целью реализации прогнозного плана (программы) приватизации муниципального имущества Дубовского сельского поселения на 2021 и является повышение эффективности управления муниципальной собственностью.</w:t>
      </w:r>
    </w:p>
    <w:p w:rsidR="00D81145" w:rsidRPr="00D81145" w:rsidRDefault="00D81145" w:rsidP="00D81145">
      <w:pPr>
        <w:shd w:val="clear" w:color="auto" w:fill="FFFFFF"/>
        <w:spacing w:after="0" w:line="326" w:lineRule="exact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Основными задачами приватизации муниципального имущества Дубовского сельского поселения на 2021 год, как части формируемой в условиях рыночной экономики системы управления муниципальным имуществом является:</w:t>
      </w:r>
    </w:p>
    <w:p w:rsidR="00D81145" w:rsidRPr="00D81145" w:rsidRDefault="00D81145" w:rsidP="00D81145">
      <w:pPr>
        <w:widowControl w:val="0"/>
        <w:numPr>
          <w:ilvl w:val="0"/>
          <w:numId w:val="17"/>
        </w:numPr>
        <w:shd w:val="clear" w:color="auto" w:fill="FFFFFF"/>
        <w:tabs>
          <w:tab w:val="clear" w:pos="786"/>
          <w:tab w:val="num" w:pos="426"/>
        </w:tabs>
        <w:autoSpaceDE w:val="0"/>
        <w:autoSpaceDN w:val="0"/>
        <w:adjustRightInd w:val="0"/>
        <w:spacing w:after="0" w:line="326" w:lineRule="exact"/>
        <w:ind w:left="426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Приватизация муниципального имущества Дубовского сельского поселения, не задействованного в обеспечении муниципальных функций (полномочий) Дубовского района.</w:t>
      </w:r>
    </w:p>
    <w:p w:rsidR="00D81145" w:rsidRPr="00D81145" w:rsidRDefault="00D81145" w:rsidP="00D81145">
      <w:pPr>
        <w:widowControl w:val="0"/>
        <w:numPr>
          <w:ilvl w:val="0"/>
          <w:numId w:val="17"/>
        </w:numPr>
        <w:shd w:val="clear" w:color="auto" w:fill="FFFFFF"/>
        <w:tabs>
          <w:tab w:val="clear" w:pos="786"/>
          <w:tab w:val="num" w:pos="426"/>
        </w:tabs>
        <w:autoSpaceDE w:val="0"/>
        <w:autoSpaceDN w:val="0"/>
        <w:adjustRightInd w:val="0"/>
        <w:spacing w:after="0" w:line="326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доходов местного бюджета.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Приватизация  муниципального имущества Дубовского сельского поселения на 2021 год и  будет проводиться в соответствии со следующими приоритетами:</w:t>
      </w:r>
    </w:p>
    <w:p w:rsidR="00D81145" w:rsidRPr="00D81145" w:rsidRDefault="00D81145" w:rsidP="00D81145">
      <w:pPr>
        <w:pStyle w:val="6"/>
        <w:keepLines w:val="0"/>
        <w:widowControl w:val="0"/>
        <w:numPr>
          <w:ilvl w:val="0"/>
          <w:numId w:val="18"/>
        </w:numPr>
        <w:shd w:val="clear" w:color="auto" w:fill="FFFFFF"/>
        <w:tabs>
          <w:tab w:val="clear" w:pos="1416"/>
          <w:tab w:val="num" w:pos="284"/>
        </w:tabs>
        <w:autoSpaceDE w:val="0"/>
        <w:autoSpaceDN w:val="0"/>
        <w:adjustRightInd w:val="0"/>
        <w:spacing w:before="0" w:line="326" w:lineRule="exact"/>
        <w:ind w:left="426" w:firstLine="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8114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расположены, недвижимого имущества Дубовского сельского поселения, не задействованного в обеспечении муниципальных функций (полномочий) Дубовского сельского поселения.</w:t>
      </w:r>
    </w:p>
    <w:p w:rsidR="00D81145" w:rsidRPr="00D81145" w:rsidRDefault="00D81145" w:rsidP="00D81145">
      <w:pPr>
        <w:pStyle w:val="6"/>
        <w:keepLines w:val="0"/>
        <w:widowControl w:val="0"/>
        <w:numPr>
          <w:ilvl w:val="0"/>
          <w:numId w:val="18"/>
        </w:numPr>
        <w:shd w:val="clear" w:color="auto" w:fill="FFFFFF"/>
        <w:tabs>
          <w:tab w:val="clear" w:pos="1416"/>
          <w:tab w:val="num" w:pos="284"/>
        </w:tabs>
        <w:autoSpaceDE w:val="0"/>
        <w:autoSpaceDN w:val="0"/>
        <w:adjustRightInd w:val="0"/>
        <w:spacing w:before="0" w:line="326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Поступление в местный бюджет всех запланированных доходов от приватизации в соответствии с действующим законодательством</w:t>
      </w:r>
      <w:r w:rsidRPr="00D8114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81145" w:rsidRPr="00D81145" w:rsidRDefault="00D81145" w:rsidP="00D81145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Дубовского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оценки имущества, определения рыночной стоимости объектов жилого и нежилого муниципального фонда  объектов недвижимого имущества, выставляемых на торги.</w:t>
      </w:r>
      <w:proofErr w:type="gramEnd"/>
    </w:p>
    <w:p w:rsidR="00D81145" w:rsidRPr="00D81145" w:rsidRDefault="00D81145" w:rsidP="00D81145">
      <w:pPr>
        <w:shd w:val="clear" w:color="auto" w:fill="FFFFFF"/>
        <w:spacing w:after="0" w:line="326" w:lineRule="exact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Планируемые поступления в местный бюджет от приватизации муниципального имущества Дубовского сельского поселения предполагается обеспечить за счет продажи объектов недвижимого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 w:rsidR="00D81145" w:rsidRPr="00D81145" w:rsidRDefault="00D81145" w:rsidP="00D81145">
      <w:pPr>
        <w:shd w:val="clear" w:color="auto" w:fill="FFFFFF"/>
        <w:spacing w:after="0" w:line="326" w:lineRule="exact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Исходя из анализа экономических характеристик, предполагаемого к приватизации муниципального имущества Дубовского сельского поселения ожидается получение </w:t>
      </w:r>
      <w:r w:rsidRPr="00D81145">
        <w:rPr>
          <w:rFonts w:ascii="Times New Roman" w:hAnsi="Times New Roman" w:cs="Times New Roman"/>
          <w:spacing w:val="2"/>
          <w:sz w:val="24"/>
          <w:szCs w:val="24"/>
        </w:rPr>
        <w:t>2021 году</w:t>
      </w:r>
      <w:r w:rsidRPr="00D81145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sz w:val="24"/>
          <w:szCs w:val="24"/>
        </w:rPr>
        <w:t>269,0</w:t>
      </w:r>
      <w:r w:rsidRPr="00D81145">
        <w:rPr>
          <w:rFonts w:ascii="Times New Roman" w:hAnsi="Times New Roman" w:cs="Times New Roman"/>
          <w:spacing w:val="2"/>
          <w:sz w:val="24"/>
          <w:szCs w:val="24"/>
        </w:rPr>
        <w:t xml:space="preserve">  тыс</w:t>
      </w: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руб. (триста четырнадцать тысяч тринадцать рублей) от продажи недвижимого имущества. </w:t>
      </w:r>
    </w:p>
    <w:p w:rsidR="00D81145" w:rsidRPr="00D81145" w:rsidRDefault="00D81145" w:rsidP="00D81145">
      <w:pPr>
        <w:shd w:val="clear" w:color="auto" w:fill="FFFFFF"/>
        <w:spacing w:after="0" w:line="326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РАЗДЕЛ 2.  МУНИЦИПАЛЬНОЕ ИМУЩЕСТВО ДУБОВСКОГО СЕЛЬСКОГО ПОСЕЛЕНИЯ, ПРИВАТИЗАЦИЯ КОТОРОГО ПЛАНИРУЕТСЯ В 2021 ГОДУ.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1843"/>
        <w:gridCol w:w="1843"/>
      </w:tblGrid>
      <w:tr w:rsidR="00D81145" w:rsidRPr="00D81145" w:rsidTr="00D811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836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муниципального имущества Дубовского сельского поселения</w:t>
            </w:r>
          </w:p>
        </w:tc>
        <w:tc>
          <w:tcPr>
            <w:tcW w:w="1701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Занимаемая объектом площадь, протяженность,/ земельного участка (</w:t>
            </w:r>
            <w:proofErr w:type="spellStart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объекта (тыс. руб.)/кадастровая стоимость в рублях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Предполагаемая цена продажи (тыс. руб.)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Способ и сроки приватизации</w:t>
            </w:r>
          </w:p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45" w:rsidRPr="00D81145" w:rsidTr="00D811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207" w:type="dxa"/>
            <w:gridSpan w:val="5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81145" w:rsidRPr="00D81145" w:rsidTr="00D811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836" w:type="dxa"/>
          </w:tcPr>
          <w:p w:rsidR="00D81145" w:rsidRPr="00D81145" w:rsidRDefault="00D81145" w:rsidP="00D81145">
            <w:pPr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ЗТП расположенное по адресу: Ростовская область, Дубовский район,   с. Дубовское пер. Максатовский 2а, (с земельным участком с площадью 160 </w:t>
            </w:r>
            <w:proofErr w:type="spellStart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47,2/160</w:t>
            </w:r>
          </w:p>
        </w:tc>
        <w:tc>
          <w:tcPr>
            <w:tcW w:w="1984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1145" w:rsidRPr="00D81145" w:rsidRDefault="00D81145" w:rsidP="00D81145">
            <w:pPr>
              <w:spacing w:after="0" w:line="326" w:lineRule="exact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/71717,57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81145" w:rsidRPr="00D81145" w:rsidTr="00D811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836" w:type="dxa"/>
          </w:tcPr>
          <w:p w:rsidR="00D81145" w:rsidRPr="00D81145" w:rsidRDefault="00D81145" w:rsidP="00D81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 ЛЭП низкого напряжения  с. Дубовское улица Ленина, переулки Максатовский, Чайковского, 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утренний, Стадионовский, Чехова</w:t>
            </w:r>
            <w:proofErr w:type="gramEnd"/>
          </w:p>
        </w:tc>
        <w:tc>
          <w:tcPr>
            <w:tcW w:w="1701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1404 м</w:t>
            </w:r>
          </w:p>
        </w:tc>
        <w:tc>
          <w:tcPr>
            <w:tcW w:w="1984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81145" w:rsidRPr="00D81145" w:rsidTr="00D811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836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расположенный по адресу: Ростовская область, Дубовский район,   х. Ериковский пер. Речной 11, (с земельным участком с </w:t>
            </w:r>
            <w:r w:rsidRPr="00D81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1200 </w:t>
            </w:r>
            <w:proofErr w:type="spellStart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31,7/1200</w:t>
            </w:r>
          </w:p>
        </w:tc>
        <w:tc>
          <w:tcPr>
            <w:tcW w:w="1984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/355284,72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81145" w:rsidRPr="00D81145" w:rsidTr="00D8114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836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843" w:type="dxa"/>
            <w:shd w:val="clear" w:color="auto" w:fill="auto"/>
          </w:tcPr>
          <w:p w:rsidR="00D81145" w:rsidRPr="00D81145" w:rsidRDefault="00D81145" w:rsidP="00D81145">
            <w:pPr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145" w:rsidRPr="00D81145" w:rsidRDefault="00D81145" w:rsidP="00D81145">
      <w:pPr>
        <w:shd w:val="clear" w:color="auto" w:fill="FFFFFF"/>
        <w:spacing w:after="0" w:line="326" w:lineRule="exact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45">
        <w:rPr>
          <w:rFonts w:ascii="Times New Roman" w:hAnsi="Times New Roman" w:cs="Times New Roman"/>
          <w:b/>
          <w:sz w:val="24"/>
          <w:szCs w:val="24"/>
        </w:rPr>
        <w:t>Информация о прогнозном плане (программе) приватизации муниципального имущества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45">
        <w:rPr>
          <w:rFonts w:ascii="Times New Roman" w:hAnsi="Times New Roman" w:cs="Times New Roman"/>
          <w:b/>
          <w:sz w:val="24"/>
          <w:szCs w:val="24"/>
        </w:rPr>
        <w:t>Дубовского сельского поселения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целях эффективного управления муниципальным имуществом и необходимостью пополнения местного бюджета доходами от продажи муниципального имущества на обсуждение Собрания депутатов Дубовского сельского поселения   выносится проект решения </w:t>
      </w:r>
      <w:r w:rsidRPr="00D81145">
        <w:rPr>
          <w:rFonts w:ascii="Times New Roman" w:hAnsi="Times New Roman" w:cs="Times New Roman"/>
          <w:sz w:val="24"/>
          <w:szCs w:val="24"/>
        </w:rPr>
        <w:t>о прогнозном плане (программе) приватизации муниципального имущества Дубовского сельского поселения на 2021 году.</w:t>
      </w:r>
    </w:p>
    <w:p w:rsid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РАЙОН»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СОБРАНИЕ ДЕПУТАТОВ ДУБОВСКОГО СЕЛЬСКОГО ПОСЕЛЕНИЯ</w:t>
      </w:r>
    </w:p>
    <w:p w:rsidR="00D81145" w:rsidRPr="00D81145" w:rsidRDefault="00D81145" w:rsidP="00D81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b/>
          <w:color w:val="000000"/>
          <w:sz w:val="24"/>
          <w:szCs w:val="24"/>
        </w:rPr>
        <w:t>РЕШЕНИЕ № 156</w:t>
      </w:r>
    </w:p>
    <w:p w:rsidR="00D81145" w:rsidRPr="00D81145" w:rsidRDefault="00D81145" w:rsidP="00D81145">
      <w:pPr>
        <w:pStyle w:val="ConsPlusTitle"/>
        <w:rPr>
          <w:rFonts w:ascii="Times New Roman" w:hAnsi="Times New Roman"/>
          <w:b w:val="0"/>
          <w:color w:val="000000"/>
          <w:sz w:val="24"/>
          <w:szCs w:val="24"/>
        </w:rPr>
      </w:pPr>
      <w:r w:rsidRPr="00D81145">
        <w:rPr>
          <w:rFonts w:ascii="Times New Roman" w:hAnsi="Times New Roman"/>
          <w:b w:val="0"/>
          <w:color w:val="000000"/>
          <w:sz w:val="24"/>
          <w:szCs w:val="24"/>
        </w:rPr>
        <w:t xml:space="preserve">19.02.2021                                                                                                 </w:t>
      </w:r>
      <w:proofErr w:type="spellStart"/>
      <w:r w:rsidRPr="00D81145">
        <w:rPr>
          <w:rFonts w:ascii="Times New Roman" w:hAnsi="Times New Roman"/>
          <w:b w:val="0"/>
          <w:color w:val="000000"/>
          <w:sz w:val="24"/>
          <w:szCs w:val="24"/>
        </w:rPr>
        <w:t>с</w:t>
      </w:r>
      <w:proofErr w:type="gramStart"/>
      <w:r w:rsidRPr="00D81145">
        <w:rPr>
          <w:rFonts w:ascii="Times New Roman" w:hAnsi="Times New Roman"/>
          <w:b w:val="0"/>
          <w:color w:val="000000"/>
          <w:sz w:val="24"/>
          <w:szCs w:val="24"/>
        </w:rPr>
        <w:t>.Д</w:t>
      </w:r>
      <w:proofErr w:type="gramEnd"/>
      <w:r w:rsidRPr="00D81145">
        <w:rPr>
          <w:rFonts w:ascii="Times New Roman" w:hAnsi="Times New Roman"/>
          <w:b w:val="0"/>
          <w:color w:val="000000"/>
          <w:sz w:val="24"/>
          <w:szCs w:val="24"/>
        </w:rPr>
        <w:t>убовское</w:t>
      </w:r>
      <w:proofErr w:type="spellEnd"/>
    </w:p>
    <w:p w:rsidR="00D81145" w:rsidRPr="00D81145" w:rsidRDefault="00D81145" w:rsidP="00D811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1145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bookmarkStart w:id="0" w:name="_Hlk47466228"/>
      <w:r w:rsidRPr="00D81145">
        <w:rPr>
          <w:rFonts w:ascii="Times New Roman" w:hAnsi="Times New Roman" w:cs="Times New Roman"/>
          <w:sz w:val="24"/>
          <w:szCs w:val="24"/>
          <w:lang w:eastAsia="ru-RU"/>
        </w:rPr>
        <w:t>выдвижения, внесения, обсуждения, ра</w:t>
      </w:r>
      <w:r w:rsidRPr="00D811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81145">
        <w:rPr>
          <w:rFonts w:ascii="Times New Roman" w:hAnsi="Times New Roman" w:cs="Times New Roman"/>
          <w:sz w:val="24"/>
          <w:szCs w:val="24"/>
          <w:lang w:eastAsia="ru-RU"/>
        </w:rPr>
        <w:t xml:space="preserve">смотрения инициативных проектов, а также проведения их конкурсного отбора в </w:t>
      </w:r>
      <w:bookmarkEnd w:id="0"/>
      <w:r w:rsidRPr="00D81145">
        <w:rPr>
          <w:rFonts w:ascii="Times New Roman" w:hAnsi="Times New Roman" w:cs="Times New Roman"/>
          <w:sz w:val="24"/>
          <w:szCs w:val="24"/>
          <w:lang w:eastAsia="ru-RU"/>
        </w:rPr>
        <w:t>Дубовском сельском поселении</w:t>
      </w:r>
    </w:p>
    <w:p w:rsidR="00D81145" w:rsidRPr="00D81145" w:rsidRDefault="00D81145" w:rsidP="00D811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</w:t>
      </w: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местного самоуправления в Российской Федерации», Федеральным зак</w:t>
      </w: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от 20 июля 2020 года № 216-ФЗ «О внесении изменений в Бюджетный кодекс Российской Федерации», </w:t>
      </w:r>
      <w:r w:rsidRPr="00D8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депутатов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Е Ш И Л О</w:t>
      </w: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bookmarkStart w:id="1" w:name="_Hlk47466551"/>
      <w:r w:rsidRPr="00D81145">
        <w:rPr>
          <w:rFonts w:ascii="Times New Roman" w:hAnsi="Times New Roman" w:cs="Times New Roman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bookmarkEnd w:id="1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81145">
        <w:rPr>
          <w:rFonts w:ascii="Times New Roman" w:hAnsi="Times New Roman" w:cs="Times New Roman"/>
          <w:sz w:val="24"/>
          <w:szCs w:val="24"/>
        </w:rPr>
        <w:t>Дубовском сельском поселении согласно приложению к настоящему решению.</w:t>
      </w: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вступает в силу с 01.01.2021г.</w:t>
      </w:r>
    </w:p>
    <w:p w:rsidR="00D81145" w:rsidRPr="00D81145" w:rsidRDefault="00D81145" w:rsidP="00D811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1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1145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</w:t>
      </w:r>
      <w:r w:rsidRPr="00D8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</w:t>
      </w:r>
      <w:r w:rsidRPr="00D81145">
        <w:rPr>
          <w:rFonts w:ascii="Times New Roman" w:hAnsi="Times New Roman" w:cs="Times New Roman"/>
          <w:bCs/>
          <w:sz w:val="24"/>
          <w:szCs w:val="24"/>
        </w:rPr>
        <w:t>по местному самоуправлению, охране общественного порядка, по  мандатным вопросам и депутатской этике</w:t>
      </w:r>
      <w:r w:rsidRPr="00D81145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ru-RU"/>
        </w:rPr>
        <w:t>.</w:t>
      </w:r>
    </w:p>
    <w:p w:rsidR="00D81145" w:rsidRPr="00D81145" w:rsidRDefault="00D81145" w:rsidP="00D811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145" w:rsidRPr="00D81145" w:rsidRDefault="00D81145" w:rsidP="00D811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145" w:rsidRPr="00D81145" w:rsidRDefault="00D81145" w:rsidP="00D811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1145" w:rsidRPr="00D81145" w:rsidRDefault="00D81145" w:rsidP="00D81145">
      <w:pPr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D81145">
        <w:rPr>
          <w:rFonts w:ascii="Times New Roman" w:eastAsia="Lucida Sans Unicode" w:hAnsi="Times New Roman" w:cs="Times New Roman"/>
          <w:sz w:val="24"/>
          <w:szCs w:val="24"/>
        </w:rPr>
        <w:t>Председатель Собрания депутатов</w:t>
      </w:r>
    </w:p>
    <w:p w:rsidR="00D81145" w:rsidRPr="00D81145" w:rsidRDefault="00D81145" w:rsidP="00D81145">
      <w:pPr>
        <w:tabs>
          <w:tab w:val="center" w:pos="4818"/>
        </w:tabs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D81145">
        <w:rPr>
          <w:rFonts w:ascii="Times New Roman" w:eastAsia="Lucida Sans Unicode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D81145" w:rsidRPr="00D81145" w:rsidRDefault="00D81145" w:rsidP="00D81145">
      <w:pPr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D81145">
        <w:rPr>
          <w:rFonts w:ascii="Times New Roman" w:eastAsia="Lucida Sans Unicode" w:hAnsi="Times New Roman" w:cs="Times New Roman"/>
          <w:sz w:val="24"/>
          <w:szCs w:val="24"/>
        </w:rPr>
        <w:t xml:space="preserve">– глава Дубовского сельского поселения                                   И.А.  </w:t>
      </w:r>
      <w:proofErr w:type="spellStart"/>
      <w:r w:rsidRPr="00D81145">
        <w:rPr>
          <w:rFonts w:ascii="Times New Roman" w:eastAsia="Lucida Sans Unicode" w:hAnsi="Times New Roman" w:cs="Times New Roman"/>
          <w:sz w:val="24"/>
          <w:szCs w:val="24"/>
        </w:rPr>
        <w:t>Сухорада</w:t>
      </w:r>
      <w:proofErr w:type="spellEnd"/>
    </w:p>
    <w:p w:rsidR="00D81145" w:rsidRPr="00D81145" w:rsidRDefault="00D81145" w:rsidP="00D8114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D81145" w:rsidRDefault="00D81145" w:rsidP="00D8114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D81145" w:rsidRPr="00D81145" w:rsidRDefault="00D81145" w:rsidP="00D81145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Собрания депутатов Дубовского сельского поселения </w:t>
      </w:r>
    </w:p>
    <w:p w:rsidR="00D81145" w:rsidRPr="00D81145" w:rsidRDefault="00D81145" w:rsidP="00D81145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от 19 .02.2021 года № 156</w:t>
      </w:r>
    </w:p>
    <w:p w:rsidR="00D81145" w:rsidRPr="00D81145" w:rsidRDefault="00D81145" w:rsidP="00D81145">
      <w:pPr>
        <w:pStyle w:val="ConsPlusTitle"/>
        <w:ind w:left="5529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81145" w:rsidRPr="00D81145" w:rsidRDefault="00D81145" w:rsidP="00D81145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D81145">
        <w:rPr>
          <w:rFonts w:ascii="Times New Roman" w:hAnsi="Times New Roman"/>
          <w:color w:val="000000"/>
          <w:sz w:val="24"/>
          <w:szCs w:val="24"/>
        </w:rPr>
        <w:t>Порядок</w:t>
      </w:r>
    </w:p>
    <w:p w:rsidR="00D81145" w:rsidRPr="00D81145" w:rsidRDefault="00D81145" w:rsidP="00D81145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D81145">
        <w:rPr>
          <w:rFonts w:ascii="Times New Roman" w:hAnsi="Times New Roman"/>
          <w:color w:val="000000"/>
          <w:sz w:val="24"/>
          <w:szCs w:val="24"/>
        </w:rPr>
        <w:t xml:space="preserve">выдвижения, внесения, обсуждения, рассмотрения инициативных проектов, </w:t>
      </w:r>
    </w:p>
    <w:p w:rsidR="00D81145" w:rsidRPr="00D81145" w:rsidRDefault="00D81145" w:rsidP="00D8114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81145">
        <w:rPr>
          <w:rFonts w:ascii="Times New Roman" w:hAnsi="Times New Roman"/>
          <w:color w:val="000000"/>
          <w:sz w:val="24"/>
          <w:szCs w:val="24"/>
        </w:rPr>
        <w:t xml:space="preserve">а также проведения их конкурсного отбора в </w:t>
      </w:r>
      <w:r w:rsidRPr="00D81145">
        <w:rPr>
          <w:rFonts w:ascii="Times New Roman" w:hAnsi="Times New Roman"/>
          <w:sz w:val="24"/>
          <w:szCs w:val="24"/>
        </w:rPr>
        <w:t>Дубовском сельском поселении</w:t>
      </w:r>
    </w:p>
    <w:p w:rsidR="00D81145" w:rsidRPr="00D81145" w:rsidRDefault="00D81145" w:rsidP="00D8114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D81145" w:rsidRPr="00D81145" w:rsidRDefault="00D81145" w:rsidP="00D81145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D81145">
        <w:rPr>
          <w:rFonts w:ascii="Times New Roman" w:hAnsi="Times New Roman"/>
          <w:color w:val="000000"/>
          <w:sz w:val="24"/>
          <w:szCs w:val="24"/>
        </w:rPr>
        <w:t>Раздел 1. Общие положения</w:t>
      </w:r>
    </w:p>
    <w:p w:rsidR="00D81145" w:rsidRPr="00D81145" w:rsidRDefault="00D81145" w:rsidP="00D8114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Настоящий </w:t>
      </w:r>
      <w:r w:rsidRPr="00D8114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Pr="00D81145">
        <w:rPr>
          <w:rFonts w:ascii="Times New Roman" w:hAnsi="Times New Roman" w:cs="Times New Roman"/>
          <w:sz w:val="24"/>
          <w:szCs w:val="24"/>
        </w:rPr>
        <w:t>Дубовском сельском поселении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Порядок) устанавливает общие положения, а та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Pr="00D81145">
        <w:rPr>
          <w:rFonts w:ascii="Times New Roman" w:hAnsi="Times New Roman" w:cs="Times New Roman"/>
          <w:sz w:val="24"/>
          <w:szCs w:val="24"/>
        </w:rPr>
        <w:t>Дубовском сельском поселении</w:t>
      </w:r>
      <w:r w:rsidRPr="00D8114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 Основные понятия, используемые для целей настоящего Порядка: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1) инициативные проекты - проекты, разработанные и выдвинутые в 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ответствии с настоящим Порядком инициаторами проектов в целях реализации на территории, части территории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им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ющих приоритетное значение для </w:t>
      </w:r>
      <w:r w:rsidRPr="00D81145">
        <w:rPr>
          <w:rFonts w:ascii="Times New Roman" w:hAnsi="Times New Roman" w:cs="Times New Roman"/>
          <w:sz w:val="24"/>
          <w:szCs w:val="24"/>
        </w:rPr>
        <w:t>жителей</w:t>
      </w:r>
      <w:r w:rsidRPr="00D811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поселения,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по реш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нию вопросов местного значения или иных вопросов, право 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предоставлено органам местного самоуправления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поселения.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Порядок определения части территории</w:t>
      </w:r>
      <w:r w:rsidRPr="00D81145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, на кот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рой могут реализовываться инициативные проекты, устанавливается решением Собрания депутатов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2) инициативные платежи - собственные или привлечённые инициатор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ответствии с Бюджетным кодексом Российской Федерации в бюджет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в целях реализации конкретных инициативных пр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ектов;</w:t>
      </w:r>
      <w:proofErr w:type="gramEnd"/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3) Согласительная комиссия - постоянно действующий коллегиальный орган администрации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администрация), созданный в целях проведения конкурсного отбора инициативных проектов;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4) инициаторы проекта - физические и юридические лица, соответству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щие требованиям, установленным законодательством об общих принципах 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ганизации местного самоуправления в Российской Федерации, а также насто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щим Порядком;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5) участники деятельности по выдвижению, внесению, обсуждению, ра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смотрению инициативных проектов, а также проведению их конкурсного отбора в </w:t>
      </w:r>
      <w:r w:rsidRPr="00D81145">
        <w:rPr>
          <w:rFonts w:ascii="Times New Roman" w:hAnsi="Times New Roman" w:cs="Times New Roman"/>
          <w:sz w:val="24"/>
          <w:szCs w:val="24"/>
        </w:rPr>
        <w:t>Дубовском сельском поселении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участники инициативной де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тельности):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Согласительная комиссия;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инициаторы проекта;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администрация. </w:t>
      </w:r>
    </w:p>
    <w:p w:rsidR="00D81145" w:rsidRPr="00D81145" w:rsidRDefault="00D81145" w:rsidP="00D81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Раздел 2. Порядок выдвижения инициативных проектов</w:t>
      </w:r>
    </w:p>
    <w:p w:rsidR="00D81145" w:rsidRPr="00D81145" w:rsidRDefault="00D81145" w:rsidP="00D8114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>Выдвижение инициативных проектов осуществляется инициаторами проектов.</w:t>
      </w:r>
    </w:p>
    <w:p w:rsidR="00D81145" w:rsidRPr="00D81145" w:rsidRDefault="00D81145" w:rsidP="00D8114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>Инициаторами проектов могут выступать: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инициативные группы численностью не менее десяти граждан, дости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ших шестнадцатилетнего возраста и проживающих на территории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поселения;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поселения;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lastRenderedPageBreak/>
        <w:t>старосты сельских населенных пунктов, входящих в состав</w:t>
      </w:r>
      <w:r w:rsidRPr="00D811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индивидуальные предприниматели, осуществляющие свою деятел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ность на территории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поселения;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юридические лица, осуществляющие свою деятельность на территории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, в том числе социально-ориентированные некоммерч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ские организации (далее - СОНКО).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>Инициативные проекты, выдвигаемые инициаторами проектов, соста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ляются по форме согласно приложению 1 к настоящему Порядку и должны 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держать сведения, установленные законодательством об общих принципах 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ганизации местного самоуправления в Российской Федерации, а также насто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щим Порядком.</w:t>
      </w:r>
    </w:p>
    <w:p w:rsidR="00D81145" w:rsidRPr="00D81145" w:rsidRDefault="00D81145" w:rsidP="00D811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Инициативные проекты, предлагаемые (планируемые) к реализации в очередном финансовом году, могут быть </w:t>
      </w:r>
      <w:bookmarkStart w:id="2" w:name="_Hlk47470628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выдвинуты инициаторами проектов в </w:t>
      </w:r>
      <w:bookmarkEnd w:id="2"/>
      <w:r w:rsidRPr="00D81145">
        <w:rPr>
          <w:rFonts w:ascii="Times New Roman" w:hAnsi="Times New Roman" w:cs="Times New Roman"/>
          <w:color w:val="000000"/>
          <w:sz w:val="24"/>
          <w:szCs w:val="24"/>
        </w:rPr>
        <w:t>текущем финансовом году.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Раздел 3. Порядок обсуждения инициативных проектов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Инициативный проект до его внесения в </w:t>
      </w:r>
      <w:r w:rsidRPr="00D81145">
        <w:rPr>
          <w:rFonts w:ascii="Times New Roman" w:hAnsi="Times New Roman" w:cs="Times New Roman"/>
          <w:sz w:val="24"/>
          <w:szCs w:val="24"/>
        </w:rPr>
        <w:t>Дубовское сельское  поселение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рассмотрению на сходе, собрании или конференции гра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дан, в том числе на собрании или конференции граждан по вопросам осуществления территор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собранием, конференцией решения о поддержке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ин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циативных проектов. </w:t>
      </w:r>
    </w:p>
    <w:p w:rsidR="00D81145" w:rsidRPr="00D81145" w:rsidRDefault="00D81145" w:rsidP="00D811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Выявление мнения граждан по вопросу о поддержке инициативного пр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екта может проводиться путём опроса граждан, сбора их подписей.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 Возможно рассмотрение нескольких инициативных проектов на одном сходе, на одном собрании, на одной конференции граждан.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3. Проведение схода, собрания, конференции и опроса граждан, сбора их подписей осуществляется в соответствии с законодательством об общих при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ципах организации местного самоуправления в Российской Федерации, Уставом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решениями Собрания депутатов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Раздел 4. Порядок внесения инициативных проектов</w:t>
      </w:r>
    </w:p>
    <w:p w:rsidR="00D81145" w:rsidRPr="00D81145" w:rsidRDefault="00D81145" w:rsidP="00D81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>Внесение инициативного проекта осуществляется инициатором прое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та путём направления в уполномоченный орган инициативного проекта с пр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жителями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или его части.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В случае если инициатором проекта выступают физические лица, к инициативному проекту прилагается согласие на обработку их персональных да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ных, составленное по форме согласно приложению 3 к настоящему Порядку.</w:t>
      </w:r>
    </w:p>
    <w:p w:rsidR="00D81145" w:rsidRPr="00D81145" w:rsidRDefault="00D81145" w:rsidP="00D81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инициати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ном проекте, а также сведения об инициаторах проекта. </w:t>
      </w:r>
    </w:p>
    <w:p w:rsidR="00D81145" w:rsidRPr="00D81145" w:rsidRDefault="00D81145" w:rsidP="00D8114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</w:p>
    <w:p w:rsidR="00D81145" w:rsidRPr="00D81145" w:rsidRDefault="00D81145" w:rsidP="00D81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Свои замечания и предложения вправе направлять жители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, достигшие шестнадцатилетнего возраста. </w:t>
      </w:r>
    </w:p>
    <w:p w:rsidR="00D81145" w:rsidRPr="00D81145" w:rsidRDefault="00D81145" w:rsidP="00D81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Указанная информация может доводиться до сведения граждан старостой населенного пункта.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1145" w:rsidRPr="00D81145" w:rsidRDefault="00D81145" w:rsidP="00D81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5. Порядок рассмотрения инициативных проектов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Инициативный проект, внесённый в администрацию, подлежит обязательному рассмотрению в течение 30 дней со дня его внесения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на соответствие требованиям, установленным разделами 2, 3 насто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щего Порядка, пунктом 1 раздела 4 настоящего Порядка.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8114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подготовку заключения </w:t>
      </w:r>
      <w:r w:rsidRPr="00D81145">
        <w:rPr>
          <w:rFonts w:ascii="Times New Roman" w:hAnsi="Times New Roman" w:cs="Times New Roman"/>
          <w:sz w:val="24"/>
          <w:szCs w:val="24"/>
          <w:lang w:eastAsia="ru-RU"/>
        </w:rPr>
        <w:t>о правомерности, возможности, целесообразности реализации соо</w:t>
      </w:r>
      <w:r w:rsidRPr="00D8114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81145">
        <w:rPr>
          <w:rFonts w:ascii="Times New Roman" w:hAnsi="Times New Roman" w:cs="Times New Roman"/>
          <w:sz w:val="24"/>
          <w:szCs w:val="24"/>
          <w:lang w:eastAsia="ru-RU"/>
        </w:rPr>
        <w:t>ветствующего инициативного проекта.</w:t>
      </w:r>
      <w:r w:rsidRPr="00D811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Подготовка и направление заключения осуществляется по каждому ин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циативному проекту специалистом администрации</w:t>
      </w:r>
      <w:r w:rsidRPr="00D81145">
        <w:rPr>
          <w:rFonts w:ascii="Times New Roman" w:hAnsi="Times New Roman" w:cs="Times New Roman"/>
          <w:sz w:val="24"/>
          <w:szCs w:val="24"/>
        </w:rPr>
        <w:t>, курирующим направления деятельности, которым соответствует внесенный ин</w:t>
      </w:r>
      <w:r w:rsidRPr="00D81145">
        <w:rPr>
          <w:rFonts w:ascii="Times New Roman" w:hAnsi="Times New Roman" w:cs="Times New Roman"/>
          <w:sz w:val="24"/>
          <w:szCs w:val="24"/>
        </w:rPr>
        <w:t>и</w:t>
      </w:r>
      <w:r w:rsidRPr="00D81145">
        <w:rPr>
          <w:rFonts w:ascii="Times New Roman" w:hAnsi="Times New Roman" w:cs="Times New Roman"/>
          <w:sz w:val="24"/>
          <w:szCs w:val="24"/>
        </w:rPr>
        <w:t>циативный проект.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4. В случае если в администрацию внесено несколько инициативных проектов, в том числе с описанием аналогичных по содержанию приоритетных проблем, </w:t>
      </w:r>
      <w:r w:rsidRPr="00D8114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ко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курсного отбора и информирует об этом инициатора проекта. 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5. К конкурсному отбору не допускаются инициативные проекты, в сл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чаях, указанных в подпунктах 1-5 пункта 7 настоящего раздела.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6. Администрация по результатам рассмотрения инициативного проекта принимает одно из следующих решений: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2) отказать в поддержке инициативного проекта и вернуть его инициат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рам проекта с указанием причин отказа в поддержке инициативного проекта.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7. Администрация принимает реш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ние об отказе в поддержке инициативного проекта в одном из следующих сл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чаев: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1) несоблюдение установленного порядка внесения инициативного пр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екта и его рассмотрения;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2) несоответствие инициативного проекта требованиям федеральных з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необходимых по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номочий и прав;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средств бюджета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в об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еме средств, необходимом для реализации инициативного проекта, источником формиров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ния которых не являются инициативные платежи;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6) признание инициативного проекта не прошедшим конкурсный отбор.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8. Администрация вправе, а в случае, предусмо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ренном подпунктом 5 пункта 7 настоящего раздела, обязана предложить ин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циаторам проекта совместно доработать инициативный проект, а также рекомендовать предоставить его на рассмотрение органа местного сам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управления иного муниципального образования или государственного органа в соотве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ствии с их компетенцией.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Раздел 6. Порядок рассмотрения инициативных проектов Согласительной комиссией и проведения конкурсного отбора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1. В случае, установленном пунктом 4 раздела 5 настоящего Порядка, инициативные проекты подлежат конкурсному отбору, проводимому Соглас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тельной комиссией.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 Состав Согласительной комиссии утверждается администрацией.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3. Отбор инициативных проектов осуществляется в соответствии с методикой и критериями оценки инициативных проектов, установленными разд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лом 7 настоящего Порядка.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D81145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Согласительная комиссия по результатам рассмотрения инициативного проекта принимает одно из следующих решений: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инициативный проект прошедшим конкурсный; 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признать инициативный проект не прошедшим конкурсный отбор.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5. Решение Согласительной комиссией принимается по каждому пре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ставленному инициативному проекту.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D81145">
        <w:rPr>
          <w:rFonts w:ascii="Times New Roman" w:hAnsi="Times New Roman" w:cs="Times New Roman"/>
          <w:sz w:val="24"/>
          <w:szCs w:val="24"/>
        </w:rPr>
        <w:t xml:space="preserve">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Инициаторы проекта, другие граждане, проживающие на территории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, уполномоченные сходом, собранием или конфере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цией граждан, а также иные лица, определяемые законодательством Росси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Федерации, вправе осуществлять общественный 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инициативного проекта в формах, не противоречащих законодательству Ро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сийской Федерации.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7. Информация о рассмотрении инициативного проекта администрацией, о ходе реализации инициативного проекта, в том чи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ле об использовании денежных средств, об имущественном и (или) трудовом уч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стии заинтересованных в его реализации лиц, подлежит опубликованию (обн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родованию) и размещению на официальном сайте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в информационно-телекоммуникационной сети "Интернет". Отчет администрации об итогах реализации инициативного проекта по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лежит опубликованию (обнародованию) и размещению на официальном сайте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в информационно-телекоммуникационной сети "И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тернет" в течение 30 календарных дней со дня завершения реализации иници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тивного проекта. В случае, администрация не имеет возможности размещать ук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ное поселение. В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Дубовском сельском поселении 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указанная информация может доводиться до сведения граждан ст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ростой населенного пункта.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Раздел 7. Методика и критерии оценки инициативных проектов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 Перечень критериев оценки инициативных проектов и их балльное значение устанавливается приложением 2 к настоящему Порядку.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3. Оценка инициативного проекта осуществляется отдельно по каждому инициативному проекту.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4. Оценка инициативного проекта по каждому критерию определяется в баллах.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5. Максимальная итоговая оценка инициативного проекта составляет 100 баллов, минимальная 0.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6.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При недостаточности бюджетных ассигнований, предусмотренных в бюджете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на реализацию всех инициативных проектов, прошедшими конкурсный отбор считаются инициативные пр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екты, набравшие наибольшее количество баллов, реализация которых за счёт средств бюджета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возможна в пределах объёмов бюджетных ассигнований, предусмотренных в бюджете </w:t>
      </w:r>
      <w:r w:rsidRPr="00D81145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7. Итоговая оценка инициативного проекта рассчитывается по следующей формуле: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Ик = (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П(</w:t>
      </w:r>
      <w:proofErr w:type="spellStart"/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>ПКОкi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>)) х (∑(</w:t>
      </w: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Ркg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>)),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Ик - итоговая оценка инициативного проекта, рассчитанная с учётом в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полнения критериев, указанных в приложении 2 к настоящему Порядку;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- множество критериев, входящих группу «Общие критерии», указа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ные в приложении 2 к настоящему Порядку.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 критериев </w:t>
      </w: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значение 0 или 1;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П(</w:t>
      </w:r>
      <w:proofErr w:type="spellStart"/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>ПКОкi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>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- множество критериев, входящих группу «Рейтинговые критерии», указанные в приложении 2 к настоящему Порядку;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∑(</w:t>
      </w: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Рк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>) - сумма баллов, присвоенных инициативному проекту по каждому из критериев, входящих в группу «Критерии прохождения конкурсного отб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ра».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 критериев </w:t>
      </w: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kg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значение, соответствующее уровню выполнения критерия в пределах значений, указанных в приложении 2 к настоящему Порядку. </w:t>
      </w:r>
    </w:p>
    <w:p w:rsidR="00D81145" w:rsidRPr="00D81145" w:rsidRDefault="00D81145" w:rsidP="00D81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81145" w:rsidRPr="00D81145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D81145" w:rsidRPr="00D81145" w:rsidRDefault="00D81145" w:rsidP="00D81145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</w:rPr>
      </w:pPr>
      <w:r w:rsidRPr="00D81145">
        <w:rPr>
          <w:rFonts w:ascii="Times New Roman" w:hAnsi="Times New Roman"/>
          <w:color w:val="000000"/>
        </w:rPr>
        <w:lastRenderedPageBreak/>
        <w:t>Приложение 1 к Порядку</w:t>
      </w:r>
    </w:p>
    <w:p w:rsidR="00D81145" w:rsidRPr="00D81145" w:rsidRDefault="00D81145" w:rsidP="00D81145">
      <w:pPr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Инициативный проект </w:t>
      </w:r>
    </w:p>
    <w:p w:rsidR="00D81145" w:rsidRPr="00D81145" w:rsidRDefault="00D81145" w:rsidP="00D811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«____»___________20__г.</w:t>
      </w:r>
    </w:p>
    <w:p w:rsidR="00D81145" w:rsidRPr="00D81145" w:rsidRDefault="00D81145" w:rsidP="00D811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6852"/>
        <w:gridCol w:w="7118"/>
      </w:tblGrid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D81145" w:rsidRPr="00D81145" w:rsidTr="00F30069">
        <w:trPr>
          <w:trHeight w:val="3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</w:t>
            </w: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Дубовского сельского поселения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Федеральным законом от 06 октября 2003 года № 131-ФЗ «Об общих принципах организ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местного самоуправления в Российской Федерации», на исполнение которых направлен инициати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проект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 её решению, описание мероприятий по реал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инициативного проекта)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rPr>
          <w:trHeight w:val="3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содержание и т.д.)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(человек)             (указать механизм определения количества прямых </w:t>
            </w: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инициаторе проекта (Ф.И.О. (для ф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зических лиц), наименование (для юридических лиц)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rPr>
          <w:trHeight w:val="3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Дубовского сельского поселения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реал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инициативного проекта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инициативных платежей обеспечиваемый ин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юридических лиц, индивидуал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вклада, обеспечиваемый иници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тором проекта, в том числе: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 граждан (добровольное имущ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145" w:rsidRPr="00D81145" w:rsidTr="00F3006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 юридических лиц, индивидуал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предпринимателей (добровольное имущественное участие, трудовое участие)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Инициато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ы) проекта </w:t>
      </w: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(представитель инициатора)                    ___________________ Ф.И.О.</w:t>
      </w: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D8114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D81145" w:rsidRPr="00D81145" w:rsidRDefault="00D81145" w:rsidP="00D811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2. Гарантийное письмо, подписанное инициатором проекта (представителем инициатора), содержащее об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зательства по обеспечению инициативных платежей и (или) добровольному имущественному участию и (или) по труд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вому участию в реализации инициативного проекта инициаторами проекта.</w:t>
      </w:r>
    </w:p>
    <w:p w:rsidR="00D81145" w:rsidRPr="00D81145" w:rsidRDefault="00D81145" w:rsidP="00D811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номочия.</w:t>
      </w:r>
    </w:p>
    <w:p w:rsidR="00D81145" w:rsidRPr="00D81145" w:rsidRDefault="00D81145" w:rsidP="00D81145">
      <w:pPr>
        <w:spacing w:after="0" w:line="240" w:lineRule="auto"/>
        <w:ind w:left="113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4. Презентационные материалы к инициативному проекту (с использованием средств визуализации иници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тивного проекта).</w:t>
      </w:r>
    </w:p>
    <w:p w:rsidR="00D81145" w:rsidRPr="00D81145" w:rsidRDefault="00D81145" w:rsidP="00D811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5. Дополнительные материалы (чертежи, макеты, графические материалы и другие)  при необходимости.</w:t>
      </w:r>
    </w:p>
    <w:p w:rsidR="00D81145" w:rsidRPr="00D81145" w:rsidRDefault="00D81145" w:rsidP="00D811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6. Согласие на обработку персональных данных инициатора проекта (представителя инициативной группы).</w:t>
      </w:r>
    </w:p>
    <w:p w:rsidR="00D81145" w:rsidRPr="00D81145" w:rsidRDefault="00D81145" w:rsidP="00D811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81145" w:rsidRPr="00D81145">
          <w:pgSz w:w="16838" w:h="11906" w:orient="landscape"/>
          <w:pgMar w:top="1702" w:right="1134" w:bottom="851" w:left="1134" w:header="709" w:footer="709" w:gutter="0"/>
          <w:cols w:space="720"/>
          <w:docGrid w:linePitch="381"/>
        </w:sectPr>
      </w:pPr>
    </w:p>
    <w:p w:rsidR="00D81145" w:rsidRPr="00D81145" w:rsidRDefault="00D81145" w:rsidP="00D81145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</w:rPr>
      </w:pPr>
      <w:r w:rsidRPr="00D81145">
        <w:rPr>
          <w:rFonts w:ascii="Times New Roman" w:hAnsi="Times New Roman"/>
          <w:color w:val="000000"/>
        </w:rPr>
        <w:lastRenderedPageBreak/>
        <w:t>Приложение 2 к Порядку</w:t>
      </w:r>
    </w:p>
    <w:p w:rsidR="00D81145" w:rsidRPr="00D81145" w:rsidRDefault="00D81145" w:rsidP="00D8114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Критерии оценки инициативного проекта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4"/>
        <w:gridCol w:w="2579"/>
        <w:gridCol w:w="40"/>
        <w:gridCol w:w="4750"/>
        <w:gridCol w:w="1276"/>
      </w:tblGrid>
      <w:tr w:rsidR="00D81145" w:rsidRPr="00D81145" w:rsidTr="00F30069">
        <w:trPr>
          <w:trHeight w:val="39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 по кр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терию</w:t>
            </w:r>
          </w:p>
        </w:tc>
      </w:tr>
      <w:tr w:rsidR="00D81145" w:rsidRPr="00D81145" w:rsidTr="00F30069">
        <w:trPr>
          <w:trHeight w:val="13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прохождения конкурсного отбора, (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ПКОк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1145" w:rsidRPr="00D81145" w:rsidTr="00F30069">
        <w:trPr>
          <w:trHeight w:val="189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ектов, служащих исключительно интересам:</w:t>
            </w:r>
          </w:p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частной коммерческой деятельности (частные предприятия, бары, р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стораны и т.д.);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религиозных организаций (церквей, мечетей и т.д.);</w:t>
            </w:r>
            <w:proofErr w:type="gramEnd"/>
          </w:p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отдельных этнических групп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бюджетных средств </w:t>
            </w: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Дубовского сельского поселения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1 500 тыс. руб.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70"/>
        </w:trPr>
        <w:tc>
          <w:tcPr>
            <w:tcW w:w="18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 «Критерии прохожд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конкурсного отбора»:</w:t>
            </w:r>
          </w:p>
        </w:tc>
        <w:tc>
          <w:tcPr>
            <w:tcW w:w="3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Рейтинговые критерии, (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Рк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 реализации инициативного проекта:</w:t>
            </w:r>
          </w:p>
        </w:tc>
      </w:tr>
      <w:tr w:rsidR="00D81145" w:rsidRPr="00D81145" w:rsidTr="00F30069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Общественная полезность реализации инициативного проекта </w:t>
            </w:r>
          </w:p>
        </w:tc>
      </w:tr>
      <w:tr w:rsidR="00D81145" w:rsidRPr="00D81145" w:rsidTr="00F30069">
        <w:trPr>
          <w:trHeight w:val="126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Дубовского сельского поселения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формированию активной гражданской поз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ции, здоровому образу жизни, </w:t>
            </w:r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proofErr w:type="gram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воспитание нравственности, толерантности, других социально знач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качеств (мероприятия, акции, форумы);</w:t>
            </w:r>
          </w:p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на создание, развитие и ремонт муниципальных объектов социальной сферы;</w:t>
            </w:r>
          </w:p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на создание, развитие и ремонт объектов общ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инфраструктуры, благоустройства, рекреацио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зон, точек социального притяжения, мест массового отдыха населения, объектов культурного наследия;</w:t>
            </w:r>
          </w:p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на строительство (реконструкцию), капитал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и ремонт автомобильных дорог местного зн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оценивается как не имеющий общественной поле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Актуальность (острота) проблемы: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1145" w:rsidRPr="00D81145" w:rsidTr="00F30069">
        <w:trPr>
          <w:trHeight w:val="3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 и сохранения условий жизнеобеспечения населения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1145" w:rsidRPr="00D81145" w:rsidTr="00F30069">
        <w:trPr>
          <w:trHeight w:val="20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- проблема оценивается населением значительной, отсутствие её решения будет негативно сказываться на к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 жизни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1145" w:rsidRPr="00D81145" w:rsidTr="00F30069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- проблема оценивается населением в качестве актуальной, её решение может привести к улучшению кач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жизни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1145" w:rsidRPr="00D81145" w:rsidTr="00F30069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gram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37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прямых</w:t>
            </w:r>
            <w:proofErr w:type="gram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реализации ин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циативного проекта: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500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250 до 500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 до 250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111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Стоимость инициативного проекта в расчёте на одного прямого 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благополучателя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250 рублей до 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500 рублей до 750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750 рублей до 1000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 рублей до 1500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1500 рублей до 2000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 рублей до 2500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2500 рублей до 3000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3000 рублей до 3500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1145" w:rsidRPr="00D81145" w:rsidTr="00F30069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Необходимость осуществления дополнительных бюджетных расх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в последующих периодах в целях содержания (поддержания) р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зультатов инициативного проекта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 инициативного проекта</w:t>
            </w:r>
          </w:p>
        </w:tc>
      </w:tr>
      <w:tr w:rsidR="00D81145" w:rsidRPr="00D81145" w:rsidTr="00F30069">
        <w:trPr>
          <w:trHeight w:val="23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календарного года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27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календарных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32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календарных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91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3 календарных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«Срок жизни» результатов инициативного проекта </w:t>
            </w:r>
          </w:p>
        </w:tc>
      </w:tr>
      <w:tr w:rsidR="00D81145" w:rsidRPr="00D81145" w:rsidTr="00F30069">
        <w:trPr>
          <w:trHeight w:val="131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Оригинальность, 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инициативного проекта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Оригинальность, необычность идеи инициативного проекта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37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инновационных технологий, новых техн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решений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1145" w:rsidRPr="00D81145" w:rsidTr="00F30069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206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46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D81145" w:rsidRPr="00D81145" w:rsidTr="00F30069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приложенной к заявке проектно-сметной (сметной) док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ментации (по строительству (реконструкции), капитальному ремонту, ремонту объектов) </w:t>
            </w:r>
          </w:p>
        </w:tc>
      </w:tr>
      <w:tr w:rsidR="00D81145" w:rsidRPr="00D81145" w:rsidTr="00F30069">
        <w:trPr>
          <w:trHeight w:val="4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или необходимость в проектно-сметной (сметной) д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кументации отсутствует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377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приложенных к заявке презентационных материалов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1145" w:rsidRPr="00D81145" w:rsidTr="00F30069">
        <w:trPr>
          <w:trHeight w:val="37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общественности в подготовке и реализации инициативного проекта</w:t>
            </w:r>
          </w:p>
        </w:tc>
      </w:tr>
      <w:tr w:rsidR="00D81145" w:rsidRPr="00D81145" w:rsidTr="00F30069">
        <w:trPr>
          <w:trHeight w:val="37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инициативного проекта гражданами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37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48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инициативного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20 % стоимости инициативного проекта или </w:t>
            </w:r>
            <w:proofErr w:type="spellStart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имущественного и (или) трудового участия граждан в реал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инициативного проекта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48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имущественного и (или) трудового участия юридических лиц, в том числе социально-ориентированных некоммерческих орг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и индивидуальных предпринимателей в реализации иници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тивного проекта</w:t>
            </w:r>
          </w:p>
        </w:tc>
      </w:tr>
      <w:tr w:rsidR="00D81145" w:rsidRPr="00D81145" w:rsidTr="00F30069">
        <w:trPr>
          <w:trHeight w:val="579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 или трудовое участие социал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но-ориентированных некоммерческих организаций от 5%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2.4.5.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поддержки инициативного проекта населением </w:t>
            </w:r>
          </w:p>
        </w:tc>
      </w:tr>
      <w:tr w:rsidR="00D81145" w:rsidRPr="00D81145" w:rsidTr="00F30069">
        <w:trPr>
          <w:trHeight w:val="6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от численности населения поселения, на террит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 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D81145" w:rsidRPr="00D81145" w:rsidTr="00F30069">
        <w:trPr>
          <w:trHeight w:val="446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1145" w:rsidRPr="00D81145" w:rsidTr="00F30069">
        <w:trPr>
          <w:trHeight w:val="45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1145" w:rsidRPr="00D81145" w:rsidTr="00F30069">
        <w:trPr>
          <w:trHeight w:val="40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1 % до 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1145" w:rsidRPr="00D81145" w:rsidTr="00F30069">
        <w:trPr>
          <w:trHeight w:val="53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1145" w:rsidRPr="00D81145" w:rsidTr="00F30069">
        <w:trPr>
          <w:trHeight w:val="37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«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Рейтинговые крит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8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рии»: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D81145" w:rsidRPr="00D81145" w:rsidTr="00F30069">
        <w:trPr>
          <w:trHeight w:val="37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45" w:rsidRPr="00D81145" w:rsidRDefault="00D81145" w:rsidP="00D81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«Критерии прохождения конкурсного о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бора», итог «Рейтинговые критерии»</w:t>
            </w:r>
          </w:p>
        </w:tc>
      </w:tr>
    </w:tbl>
    <w:p w:rsidR="00D81145" w:rsidRPr="00D81145" w:rsidRDefault="00D81145" w:rsidP="00D8114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  <w:sectPr w:rsidR="00D81145" w:rsidRPr="00D81145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D81145" w:rsidRPr="00D81145" w:rsidRDefault="00D81145" w:rsidP="00D81145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</w:rPr>
      </w:pPr>
      <w:r w:rsidRPr="00D81145">
        <w:rPr>
          <w:rFonts w:ascii="Times New Roman" w:hAnsi="Times New Roman"/>
          <w:color w:val="000000"/>
        </w:rPr>
        <w:lastRenderedPageBreak/>
        <w:t>Приложение 3 к Порядку</w:t>
      </w:r>
    </w:p>
    <w:p w:rsidR="00D81145" w:rsidRPr="00D81145" w:rsidRDefault="00D81145" w:rsidP="00D8114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</w:t>
      </w:r>
    </w:p>
    <w:p w:rsidR="00D81145" w:rsidRPr="00D81145" w:rsidRDefault="00D81145" w:rsidP="00D811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1145" w:rsidRPr="00D81145" w:rsidRDefault="00D81145" w:rsidP="00D8114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(место подачи инициативного проекта)               </w:t>
      </w:r>
    </w:p>
    <w:p w:rsidR="00D81145" w:rsidRPr="00D81145" w:rsidRDefault="00D81145" w:rsidP="00D8114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D81145" w:rsidRPr="00D81145" w:rsidRDefault="00D81145" w:rsidP="00D8114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«___» ________ 20__  г.</w:t>
      </w:r>
    </w:p>
    <w:p w:rsidR="00D81145" w:rsidRPr="00D81145" w:rsidRDefault="00D81145" w:rsidP="00D8114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D81145" w:rsidRPr="00D81145" w:rsidRDefault="00D81145" w:rsidP="00D8114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____________________________________________________________,</w:t>
      </w:r>
    </w:p>
    <w:p w:rsidR="00D81145" w:rsidRPr="00D81145" w:rsidRDefault="00D81145" w:rsidP="00D8114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отчество)</w:t>
      </w:r>
    </w:p>
    <w:p w:rsidR="00D81145" w:rsidRPr="00D81145" w:rsidRDefault="00D81145" w:rsidP="00D8114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зарегистрированный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D81145">
        <w:rPr>
          <w:rFonts w:ascii="Times New Roman" w:hAnsi="Times New Roman" w:cs="Times New Roman"/>
          <w:color w:val="000000"/>
          <w:sz w:val="24"/>
          <w:szCs w:val="24"/>
        </w:rPr>
        <w:t>) по адресу:______________________________________</w:t>
      </w:r>
    </w:p>
    <w:p w:rsidR="00D81145" w:rsidRPr="00D81145" w:rsidRDefault="00D81145" w:rsidP="00D8114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____________________________________________________________________, серия ______________ № ________ 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_______________________________,</w:t>
      </w:r>
    </w:p>
    <w:p w:rsidR="00D81145" w:rsidRPr="00D81145" w:rsidRDefault="00D81145" w:rsidP="00D8114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8114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(документа, удостоверяющего личность)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D8114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</w:p>
    <w:p w:rsidR="00D81145" w:rsidRPr="00D81145" w:rsidRDefault="00D81145" w:rsidP="00D8114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____________________________________________________________________,</w:t>
      </w:r>
    </w:p>
    <w:p w:rsidR="00D81145" w:rsidRPr="00D81145" w:rsidRDefault="00D81145" w:rsidP="00D8114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D81145" w:rsidRPr="00D81145" w:rsidRDefault="00D81145" w:rsidP="00D8114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статьёй 9 Федерального закона от 27 июля 2006 года № 152-ФЗ «О персональных данных» настоящим даю свое согласие:</w:t>
      </w:r>
    </w:p>
    <w:p w:rsidR="00D81145" w:rsidRPr="00D81145" w:rsidRDefault="00D81145" w:rsidP="00D8114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1. На обработку моих персональных данных операторам персональных данных: администрацией, находящейся по адресу __________________________________________________,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чество, документ, подтверждающий полномочия инициатора проекта, номер контактного телефона, электронный адрес.</w:t>
      </w:r>
    </w:p>
    <w:p w:rsidR="00D81145" w:rsidRPr="00D81145" w:rsidRDefault="00D81145" w:rsidP="00D8114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операторами перс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нальных </w:t>
      </w: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рассмотрения представленного мною инициативного проекта 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реализации проекта, в случае прохождения его в конкурсном отборе, а также на хранение данных о реализации инициативного проекта на электронных носителях. </w:t>
      </w:r>
    </w:p>
    <w:p w:rsidR="00D81145" w:rsidRPr="00D81145" w:rsidRDefault="00D81145" w:rsidP="00D8114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145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81145" w:rsidRPr="00D81145" w:rsidRDefault="00D81145" w:rsidP="00D81145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моим персональным данным могут получать сотрудники администрации </w:t>
      </w:r>
      <w:r w:rsidRPr="00D81145">
        <w:rPr>
          <w:rFonts w:ascii="Times New Roman" w:hAnsi="Times New Roman" w:cs="Times New Roman"/>
          <w:sz w:val="24"/>
          <w:szCs w:val="24"/>
        </w:rPr>
        <w:t>только в случае служебной необходим</w:t>
      </w:r>
      <w:r w:rsidRPr="00D81145">
        <w:rPr>
          <w:rFonts w:ascii="Times New Roman" w:hAnsi="Times New Roman" w:cs="Times New Roman"/>
          <w:sz w:val="24"/>
          <w:szCs w:val="24"/>
        </w:rPr>
        <w:t>о</w:t>
      </w:r>
      <w:r w:rsidRPr="00D81145">
        <w:rPr>
          <w:rFonts w:ascii="Times New Roman" w:hAnsi="Times New Roman" w:cs="Times New Roman"/>
          <w:sz w:val="24"/>
          <w:szCs w:val="24"/>
        </w:rPr>
        <w:t>сти в объеме, требуемом для исполнения ими своих обязательств.</w:t>
      </w:r>
    </w:p>
    <w:p w:rsidR="00D81145" w:rsidRPr="00D81145" w:rsidRDefault="00D81145" w:rsidP="00D81145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Администрация не раскрывает персональные данные граждан третьим лицам, за исключением случаев, прямо предусмотре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ных действующим законодательством.</w:t>
      </w:r>
    </w:p>
    <w:p w:rsidR="00D81145" w:rsidRPr="00D81145" w:rsidRDefault="00D81145" w:rsidP="00D8114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145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1145">
        <w:rPr>
          <w:rFonts w:ascii="Times New Roman" w:hAnsi="Times New Roman" w:cs="Times New Roman"/>
          <w:color w:val="000000"/>
          <w:sz w:val="24"/>
          <w:szCs w:val="24"/>
        </w:rPr>
        <w:t>смотрено федеральным законом.</w:t>
      </w:r>
    </w:p>
    <w:p w:rsidR="00D81145" w:rsidRPr="00D81145" w:rsidRDefault="00D81145" w:rsidP="00D8114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может быть отозвано. </w:t>
      </w:r>
    </w:p>
    <w:p w:rsidR="00D81145" w:rsidRPr="00D81145" w:rsidRDefault="00D81145" w:rsidP="00D8114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145" w:rsidRPr="00D81145" w:rsidRDefault="00D81145" w:rsidP="00D811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 /___________________________/</w:t>
      </w:r>
    </w:p>
    <w:p w:rsidR="00D81145" w:rsidRPr="00D81145" w:rsidRDefault="00D81145" w:rsidP="00D8114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811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(фамилия, имя, отчество)                                                                                         (подпись)                  </w:t>
      </w:r>
    </w:p>
    <w:p w:rsidR="00D81145" w:rsidRPr="00D81145" w:rsidRDefault="00D81145" w:rsidP="00D8114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45" w:rsidRDefault="00D81145" w:rsidP="00D81145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81145" w:rsidRDefault="00D81145" w:rsidP="00D81145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81145" w:rsidRDefault="00D81145" w:rsidP="00D81145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81145" w:rsidRPr="00D81145" w:rsidRDefault="00D81145" w:rsidP="00D81145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81145">
        <w:rPr>
          <w:rFonts w:ascii="Times New Roman" w:hAnsi="Times New Roman" w:cs="Times New Roman"/>
          <w:caps/>
          <w:sz w:val="24"/>
          <w:szCs w:val="24"/>
        </w:rPr>
        <w:lastRenderedPageBreak/>
        <w:t>Российская Федерация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81145">
        <w:rPr>
          <w:rFonts w:ascii="Times New Roman" w:hAnsi="Times New Roman" w:cs="Times New Roman"/>
          <w:caps/>
          <w:sz w:val="24"/>
          <w:szCs w:val="24"/>
        </w:rPr>
        <w:t>Ростовская область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МУНИЦИПАЛЬНОЕ  ОБРАЗОВАНИЕ  «ДУБОВСКИЙ РАЙОН»</w:t>
      </w:r>
    </w:p>
    <w:p w:rsidR="00D81145" w:rsidRPr="00D81145" w:rsidRDefault="00D81145" w:rsidP="00D8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СОБРАНИЕ ДЕПУТАТОВ ДУБОВСКОГО СЕЛЬСКОГО ПОСЕЛЕНИЯ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pStyle w:val="1"/>
        <w:framePr w:wrap="notBeside"/>
        <w:rPr>
          <w:b w:val="0"/>
          <w:color w:val="000000"/>
        </w:rPr>
      </w:pPr>
      <w:proofErr w:type="gramStart"/>
      <w:r w:rsidRPr="00D81145">
        <w:rPr>
          <w:b w:val="0"/>
          <w:color w:val="000000"/>
        </w:rPr>
        <w:t>Р</w:t>
      </w:r>
      <w:proofErr w:type="gramEnd"/>
      <w:r w:rsidRPr="00D81145">
        <w:rPr>
          <w:b w:val="0"/>
          <w:color w:val="000000"/>
        </w:rPr>
        <w:t xml:space="preserve"> Е Ш Е Н И Е   № 157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 .02.2021 г.                                                                                         </w:t>
      </w:r>
      <w:r w:rsidRPr="00D81145">
        <w:rPr>
          <w:rFonts w:ascii="Times New Roman" w:hAnsi="Times New Roman" w:cs="Times New Roman"/>
          <w:bCs/>
          <w:sz w:val="24"/>
          <w:szCs w:val="24"/>
        </w:rPr>
        <w:t>с. Дубовское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145" w:rsidRPr="00D81145" w:rsidRDefault="00D81145" w:rsidP="00D81145">
      <w:pPr>
        <w:pStyle w:val="21"/>
        <w:jc w:val="center"/>
        <w:rPr>
          <w:sz w:val="24"/>
        </w:rPr>
      </w:pPr>
      <w:r w:rsidRPr="00D81145">
        <w:rPr>
          <w:sz w:val="24"/>
        </w:rPr>
        <w:t>О внесении изменений в решение Собрания депутатов Дубовского сельского поселения от 29.02.2020 № 136 «Об утверждении Положения о муниципальной службе в Дубовском сельском поселении»</w:t>
      </w:r>
    </w:p>
    <w:p w:rsidR="00D81145" w:rsidRPr="00D81145" w:rsidRDefault="00D81145" w:rsidP="00D81145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В целях приведения нормативно-правового акта в соответствие действующему законодательству, руководствуясь Решением Собрания депутатов Дубовского сельского поселения от 25.12.2020 № 148 «Об утверждении структуры Администрации Дубовского сельского поселения»,  Собрание депутатов Дубовского сельского поселения решило:</w:t>
      </w:r>
    </w:p>
    <w:p w:rsidR="00D81145" w:rsidRPr="00D81145" w:rsidRDefault="00D81145" w:rsidP="00D8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pStyle w:val="ConsPlusNormal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81145">
        <w:rPr>
          <w:rFonts w:ascii="Times New Roman" w:hAnsi="Times New Roman"/>
          <w:bCs/>
          <w:sz w:val="24"/>
          <w:szCs w:val="24"/>
        </w:rPr>
        <w:t xml:space="preserve">Приложение №1 к Положению о муниципальной службе в органах местного самоуправления </w:t>
      </w:r>
      <w:r w:rsidRPr="00D81145">
        <w:rPr>
          <w:rFonts w:ascii="Times New Roman" w:hAnsi="Times New Roman"/>
          <w:sz w:val="24"/>
          <w:szCs w:val="24"/>
        </w:rPr>
        <w:t xml:space="preserve">Дубовского сельского поселения </w:t>
      </w:r>
      <w:r w:rsidRPr="00D81145">
        <w:rPr>
          <w:rFonts w:ascii="Times New Roman" w:hAnsi="Times New Roman"/>
          <w:bCs/>
          <w:sz w:val="24"/>
          <w:szCs w:val="24"/>
        </w:rPr>
        <w:t xml:space="preserve">Дубовского муниципального района изложить в новой редакции согласно Приложению 1. </w:t>
      </w:r>
    </w:p>
    <w:p w:rsidR="00D81145" w:rsidRPr="00D81145" w:rsidRDefault="00D81145" w:rsidP="00D81145">
      <w:pPr>
        <w:pStyle w:val="21"/>
        <w:ind w:firstLine="709"/>
        <w:rPr>
          <w:sz w:val="24"/>
        </w:rPr>
      </w:pPr>
      <w:r w:rsidRPr="00D81145">
        <w:rPr>
          <w:sz w:val="24"/>
        </w:rPr>
        <w:t>2. Обнародовать настоящее решение в порядке, установленном Уставом  муниципального образования «Дубовское сельское поселение».</w:t>
      </w:r>
    </w:p>
    <w:p w:rsidR="00D81145" w:rsidRPr="00D81145" w:rsidRDefault="00D81145" w:rsidP="00D81145">
      <w:pPr>
        <w:pStyle w:val="21"/>
        <w:ind w:firstLine="709"/>
        <w:rPr>
          <w:sz w:val="24"/>
        </w:rPr>
      </w:pPr>
      <w:r w:rsidRPr="00D81145">
        <w:rPr>
          <w:sz w:val="24"/>
        </w:rPr>
        <w:t>3. Настоящее решение вступает в силу с момента его обнародования.</w:t>
      </w:r>
    </w:p>
    <w:p w:rsidR="00D81145" w:rsidRPr="00D81145" w:rsidRDefault="00D81145" w:rsidP="00D81145">
      <w:pPr>
        <w:pStyle w:val="21"/>
        <w:ind w:firstLine="709"/>
        <w:rPr>
          <w:sz w:val="24"/>
        </w:rPr>
      </w:pPr>
      <w:r w:rsidRPr="00D81145">
        <w:rPr>
          <w:sz w:val="24"/>
        </w:rPr>
        <w:t xml:space="preserve">4. </w:t>
      </w:r>
      <w:proofErr w:type="gramStart"/>
      <w:r w:rsidRPr="00D81145">
        <w:rPr>
          <w:sz w:val="24"/>
        </w:rPr>
        <w:t>Контроль за</w:t>
      </w:r>
      <w:proofErr w:type="gramEnd"/>
      <w:r w:rsidRPr="00D81145">
        <w:rPr>
          <w:sz w:val="24"/>
        </w:rPr>
        <w:t xml:space="preserve"> исполнением настоящего решения оставляю за собой.</w:t>
      </w:r>
    </w:p>
    <w:p w:rsidR="00D81145" w:rsidRPr="00D81145" w:rsidRDefault="00D81145" w:rsidP="00D81145">
      <w:pPr>
        <w:pStyle w:val="21"/>
        <w:ind w:left="142" w:right="568"/>
        <w:rPr>
          <w:sz w:val="24"/>
        </w:rPr>
      </w:pPr>
    </w:p>
    <w:p w:rsidR="00D81145" w:rsidRPr="00D81145" w:rsidRDefault="00D81145" w:rsidP="00D81145">
      <w:pPr>
        <w:pStyle w:val="21"/>
        <w:ind w:left="142" w:right="568"/>
        <w:rPr>
          <w:sz w:val="24"/>
        </w:rPr>
      </w:pP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-      </w:t>
      </w:r>
    </w:p>
    <w:p w:rsidR="00D81145" w:rsidRPr="00D81145" w:rsidRDefault="00D81145" w:rsidP="00D8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45">
        <w:rPr>
          <w:rFonts w:ascii="Times New Roman" w:hAnsi="Times New Roman" w:cs="Times New Roman"/>
          <w:sz w:val="24"/>
          <w:szCs w:val="24"/>
        </w:rPr>
        <w:t xml:space="preserve">глава Дубовского сельского поселения                                      И.А. </w:t>
      </w:r>
      <w:proofErr w:type="spellStart"/>
      <w:r w:rsidRPr="00D81145">
        <w:rPr>
          <w:rFonts w:ascii="Times New Roman" w:hAnsi="Times New Roman" w:cs="Times New Roman"/>
          <w:sz w:val="24"/>
          <w:szCs w:val="24"/>
        </w:rPr>
        <w:t>Сухорада</w:t>
      </w:r>
      <w:proofErr w:type="spellEnd"/>
    </w:p>
    <w:p w:rsidR="00D81145" w:rsidRPr="00D81145" w:rsidRDefault="00D81145" w:rsidP="00D81145">
      <w:pPr>
        <w:pStyle w:val="ConsPlusNormal"/>
        <w:ind w:left="142" w:right="568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right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D81145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D81145">
        <w:rPr>
          <w:rFonts w:ascii="Times New Roman" w:hAnsi="Times New Roman"/>
          <w:bCs/>
          <w:sz w:val="24"/>
          <w:szCs w:val="24"/>
        </w:rPr>
        <w:t xml:space="preserve">к Положению о муниципальной службе </w:t>
      </w: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D81145">
        <w:rPr>
          <w:rFonts w:ascii="Times New Roman" w:hAnsi="Times New Roman"/>
          <w:bCs/>
          <w:sz w:val="24"/>
          <w:szCs w:val="24"/>
        </w:rPr>
        <w:t>в органах местного самоуправления</w:t>
      </w: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sz w:val="24"/>
          <w:szCs w:val="24"/>
        </w:rPr>
      </w:pPr>
      <w:r w:rsidRPr="00D81145">
        <w:rPr>
          <w:rFonts w:ascii="Times New Roman" w:hAnsi="Times New Roman"/>
          <w:sz w:val="24"/>
          <w:szCs w:val="24"/>
        </w:rPr>
        <w:t>Дубовского сельского поселения</w:t>
      </w:r>
    </w:p>
    <w:p w:rsidR="00D81145" w:rsidRPr="00D81145" w:rsidRDefault="00D81145" w:rsidP="00D81145">
      <w:pPr>
        <w:pStyle w:val="ConsPlusNormal"/>
        <w:ind w:left="142" w:right="568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D81145">
        <w:rPr>
          <w:rFonts w:ascii="Times New Roman" w:hAnsi="Times New Roman"/>
          <w:bCs/>
          <w:sz w:val="24"/>
          <w:szCs w:val="24"/>
        </w:rPr>
        <w:t xml:space="preserve">Дубовского муниципального района </w:t>
      </w: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</w:t>
      </w: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1145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D8114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  <w:r w:rsidRPr="00D81145">
        <w:rPr>
          <w:rFonts w:ascii="Times New Roman" w:hAnsi="Times New Roman" w:cs="Times New Roman"/>
          <w:bCs/>
          <w:sz w:val="24"/>
          <w:szCs w:val="24"/>
        </w:rPr>
        <w:t>Дубовского муниципального района Ростовской области</w:t>
      </w: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4"/>
      </w:tblGrid>
      <w:tr w:rsidR="00D81145" w:rsidRPr="00D81145" w:rsidTr="00F30069">
        <w:trPr>
          <w:trHeight w:val="360"/>
          <w:tblCellSpacing w:w="5" w:type="nil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autoSpaceDE w:val="0"/>
              <w:autoSpaceDN w:val="0"/>
              <w:adjustRightInd w:val="0"/>
              <w:spacing w:after="0"/>
              <w:ind w:left="142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45" w:rsidRPr="00D81145" w:rsidTr="00F30069">
        <w:trPr>
          <w:trHeight w:val="360"/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autoSpaceDE w:val="0"/>
              <w:autoSpaceDN w:val="0"/>
              <w:adjustRightInd w:val="0"/>
              <w:spacing w:after="0"/>
              <w:ind w:left="142" w:right="56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муниципальной службы</w:t>
            </w:r>
          </w:p>
          <w:p w:rsidR="00D81145" w:rsidRPr="00D81145" w:rsidRDefault="00D81145" w:rsidP="00D81145">
            <w:pPr>
              <w:autoSpaceDE w:val="0"/>
              <w:autoSpaceDN w:val="0"/>
              <w:adjustRightInd w:val="0"/>
              <w:spacing w:after="0"/>
              <w:ind w:left="142" w:righ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в местной администрации сельского поселения Дубовское Дубовского муниципального района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Дубовского сельского поселения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благоустройству, </w:t>
            </w:r>
            <w:proofErr w:type="gramStart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D811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вопросам муниципального хозяйства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(главный бухгалтер)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благоустройству, вопросам муниципального хозяйства и жилищным отношениям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имущественных и земельных отношений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в сфере закупок и вопросов экономики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 по вопросам формирования и организации исполнения бюджета</w:t>
            </w:r>
          </w:p>
        </w:tc>
      </w:tr>
      <w:tr w:rsidR="00D81145" w:rsidRPr="00D81145" w:rsidTr="00F30069">
        <w:trPr>
          <w:tblCellSpacing w:w="5" w:type="nil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5" w:rsidRPr="00D81145" w:rsidRDefault="00D81145" w:rsidP="00D8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</w:tc>
      </w:tr>
    </w:tbl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D81145" w:rsidRDefault="00D81145" w:rsidP="00D81145">
      <w:pPr>
        <w:autoSpaceDE w:val="0"/>
        <w:autoSpaceDN w:val="0"/>
        <w:adjustRightInd w:val="0"/>
        <w:spacing w:after="0"/>
        <w:ind w:left="142"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81145" w:rsidRPr="00B601B3" w:rsidRDefault="00D81145" w:rsidP="00D81145">
      <w:pPr>
        <w:autoSpaceDE w:val="0"/>
        <w:autoSpaceDN w:val="0"/>
        <w:adjustRightInd w:val="0"/>
        <w:ind w:left="142" w:right="568"/>
        <w:jc w:val="both"/>
        <w:rPr>
          <w:rFonts w:ascii="Calibri" w:hAnsi="Calibri" w:cs="Calibri"/>
        </w:rPr>
      </w:pPr>
    </w:p>
    <w:p w:rsidR="00D81145" w:rsidRPr="00B601B3" w:rsidRDefault="00D81145" w:rsidP="00D81145">
      <w:pPr>
        <w:autoSpaceDE w:val="0"/>
        <w:autoSpaceDN w:val="0"/>
        <w:adjustRightInd w:val="0"/>
        <w:ind w:left="142" w:right="568"/>
        <w:jc w:val="both"/>
        <w:rPr>
          <w:rFonts w:ascii="Calibri" w:hAnsi="Calibri" w:cs="Calibri"/>
        </w:rPr>
      </w:pPr>
    </w:p>
    <w:p w:rsidR="00D81145" w:rsidRDefault="00D81145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D81145">
        <w:rPr>
          <w:rFonts w:cs="Times New Roman"/>
          <w:b/>
          <w:sz w:val="20"/>
          <w:szCs w:val="20"/>
        </w:rPr>
        <w:t>26</w:t>
      </w:r>
      <w:r w:rsidRPr="000E6C79">
        <w:rPr>
          <w:rFonts w:cs="Times New Roman"/>
          <w:b/>
          <w:sz w:val="20"/>
          <w:szCs w:val="20"/>
        </w:rPr>
        <w:t>.</w:t>
      </w:r>
      <w:r w:rsidR="00D81145">
        <w:rPr>
          <w:rFonts w:cs="Times New Roman"/>
          <w:b/>
          <w:sz w:val="20"/>
          <w:szCs w:val="20"/>
        </w:rPr>
        <w:t>02</w:t>
      </w:r>
      <w:bookmarkStart w:id="3" w:name="_GoBack"/>
      <w:bookmarkEnd w:id="3"/>
      <w:r w:rsidRPr="000E6C79">
        <w:rPr>
          <w:rFonts w:cs="Times New Roman"/>
          <w:b/>
          <w:sz w:val="20"/>
          <w:szCs w:val="20"/>
        </w:rPr>
        <w:t>.202</w:t>
      </w:r>
      <w:r w:rsidR="00962E1A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962E1A">
      <w:footerReference w:type="default" r:id="rId1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53" w:rsidRDefault="00F43353" w:rsidP="00C72BAD">
      <w:pPr>
        <w:spacing w:after="0" w:line="240" w:lineRule="auto"/>
      </w:pPr>
      <w:r>
        <w:separator/>
      </w:r>
    </w:p>
  </w:endnote>
  <w:endnote w:type="continuationSeparator" w:id="0">
    <w:p w:rsidR="00F43353" w:rsidRDefault="00F43353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0F" w:rsidRDefault="00853C0F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53" w:rsidRDefault="00F43353" w:rsidP="00C72BAD">
      <w:pPr>
        <w:spacing w:after="0" w:line="240" w:lineRule="auto"/>
      </w:pPr>
      <w:r>
        <w:separator/>
      </w:r>
    </w:p>
  </w:footnote>
  <w:footnote w:type="continuationSeparator" w:id="0">
    <w:p w:rsidR="00F43353" w:rsidRDefault="00F43353" w:rsidP="00C7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45" w:rsidRDefault="00D8114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Pr="00D81145">
      <w:rPr>
        <w:noProof/>
        <w:lang w:val="ru-RU" w:eastAsia="ru-RU"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4">
    <w:nsid w:val="579F35F6"/>
    <w:multiLevelType w:val="hybridMultilevel"/>
    <w:tmpl w:val="4198BD4C"/>
    <w:lvl w:ilvl="0" w:tplc="C89801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D0254F1"/>
    <w:multiLevelType w:val="hybridMultilevel"/>
    <w:tmpl w:val="5928B8AA"/>
    <w:lvl w:ilvl="0" w:tplc="89089166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5DB075CF"/>
    <w:multiLevelType w:val="hybridMultilevel"/>
    <w:tmpl w:val="790AF49A"/>
    <w:lvl w:ilvl="0" w:tplc="73B0B8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11"/>
  </w:num>
  <w:num w:numId="16">
    <w:abstractNumId w:val="17"/>
  </w:num>
  <w:num w:numId="17">
    <w:abstractNumId w:val="1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52004"/>
    <w:rsid w:val="00463F53"/>
    <w:rsid w:val="00472CEE"/>
    <w:rsid w:val="004C15BF"/>
    <w:rsid w:val="004D5CC1"/>
    <w:rsid w:val="00523A43"/>
    <w:rsid w:val="0061393A"/>
    <w:rsid w:val="00732544"/>
    <w:rsid w:val="00750005"/>
    <w:rsid w:val="007635DD"/>
    <w:rsid w:val="007A2D1A"/>
    <w:rsid w:val="00853C0F"/>
    <w:rsid w:val="00882B8E"/>
    <w:rsid w:val="008E0BD0"/>
    <w:rsid w:val="00932394"/>
    <w:rsid w:val="00962E1A"/>
    <w:rsid w:val="00994F9E"/>
    <w:rsid w:val="009D3F25"/>
    <w:rsid w:val="00A34F58"/>
    <w:rsid w:val="00A5141C"/>
    <w:rsid w:val="00A6554C"/>
    <w:rsid w:val="00AE326F"/>
    <w:rsid w:val="00B50EB8"/>
    <w:rsid w:val="00B72ECE"/>
    <w:rsid w:val="00B8741F"/>
    <w:rsid w:val="00BE7464"/>
    <w:rsid w:val="00C72BAD"/>
    <w:rsid w:val="00D41D09"/>
    <w:rsid w:val="00D6398D"/>
    <w:rsid w:val="00D81145"/>
    <w:rsid w:val="00D953B6"/>
    <w:rsid w:val="00E02C42"/>
    <w:rsid w:val="00E373F5"/>
    <w:rsid w:val="00E40648"/>
    <w:rsid w:val="00EC636E"/>
    <w:rsid w:val="00EF7B94"/>
    <w:rsid w:val="00F059E6"/>
    <w:rsid w:val="00F43353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link w:val="ConsNormal0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rsid w:val="00242D65"/>
    <w:rPr>
      <w:b/>
      <w:bCs/>
      <w:color w:val="26282F"/>
    </w:rPr>
  </w:style>
  <w:style w:type="character" w:customStyle="1" w:styleId="aff1">
    <w:name w:val="Гипертекстовая ссылка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81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1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1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1">
    <w:name w:val="s_1"/>
    <w:basedOn w:val="a"/>
    <w:rsid w:val="00D811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1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811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link w:val="ConsNormal0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rsid w:val="00242D65"/>
    <w:rPr>
      <w:b/>
      <w:bCs/>
      <w:color w:val="26282F"/>
    </w:rPr>
  </w:style>
  <w:style w:type="character" w:customStyle="1" w:styleId="aff1">
    <w:name w:val="Гипертекстовая ссылка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81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1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1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1">
    <w:name w:val="s_1"/>
    <w:basedOn w:val="a"/>
    <w:rsid w:val="00D811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1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811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B60F-FF09-44A8-81C0-9717A3BF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6707</Words>
  <Characters>38232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2020-11-10T15:20:00Z</cp:lastPrinted>
  <dcterms:created xsi:type="dcterms:W3CDTF">2020-05-22T11:21:00Z</dcterms:created>
  <dcterms:modified xsi:type="dcterms:W3CDTF">2021-02-25T14:40:00Z</dcterms:modified>
</cp:coreProperties>
</file>